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7874D7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Kelas/Semester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7874D7">
        <w:rPr>
          <w:rFonts w:ascii="Times New Roman" w:hAnsi="Times New Roman" w:cs="Times New Roman"/>
          <w:b/>
          <w:sz w:val="24"/>
          <w:szCs w:val="24"/>
        </w:rPr>
        <w:t>V (Empat</w:t>
      </w:r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5A">
        <w:rPr>
          <w:rFonts w:ascii="Times New Roman" w:hAnsi="Times New Roman" w:cs="Times New Roman"/>
          <w:b/>
          <w:sz w:val="24"/>
          <w:szCs w:val="24"/>
        </w:rPr>
        <w:t>Materi Pembelajaran</w:t>
      </w:r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7874D7">
        <w:rPr>
          <w:rFonts w:ascii="Times New Roman" w:hAnsi="Times New Roman" w:cs="Times New Roman"/>
          <w:b/>
          <w:sz w:val="24"/>
          <w:szCs w:val="24"/>
        </w:rPr>
        <w:t>Penghijauan dengan Cara Tabulampot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 x Pertemuan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menit)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>:  Menerima dan menjalankan ajaran agama yang dianutnya.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Menunjukkan perilaku jujur, disiplin, tanggung jawab, santun, peduli, dan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260C5">
        <w:rPr>
          <w:rFonts w:ascii="Times New Roman" w:hAnsi="Times New Roman" w:cs="Times New Roman"/>
          <w:b/>
          <w:sz w:val="24"/>
          <w:szCs w:val="24"/>
        </w:rPr>
        <w:t>percaya diri dalam berinteraksi dengan keluarga, teman dan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033522">
        <w:rPr>
          <w:rFonts w:ascii="Times New Roman" w:hAnsi="Times New Roman" w:cs="Times New Roman"/>
          <w:b/>
          <w:sz w:val="24"/>
          <w:szCs w:val="24"/>
        </w:rPr>
        <w:tab/>
        <w:t>:  Memahami pengetahuan fak</w:t>
      </w:r>
      <w:r w:rsidR="00D4059B">
        <w:rPr>
          <w:rFonts w:ascii="Times New Roman" w:hAnsi="Times New Roman" w:cs="Times New Roman"/>
          <w:b/>
          <w:sz w:val="24"/>
          <w:szCs w:val="24"/>
        </w:rPr>
        <w:t xml:space="preserve">tual dengan cara mengamati (mendengar, melihat,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membaca)  dan menanya berdasarkan rasa ingin tahu tentang dirinya, makhluk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ciptaan Tuhan dan kegiatannya, dan benda-benda yang dijumpainya di rumah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dan di sekolah.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Menyajikan pengetahuan faktual dalam bahasa yang jelas dan logis, dalam karya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estetis, dalam gerakan yang mencerminkan anak sehat, dan dalam tindakan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mencerminkan perilaku anak beriman dan berakhlak mulia.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ED" w:rsidRDefault="00323180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Mengenal </w:t>
            </w:r>
            <w:r w:rsidR="000376ED">
              <w:rPr>
                <w:rFonts w:ascii="Times New Roman" w:hAnsi="Times New Roman" w:cs="Times New Roman"/>
                <w:sz w:val="24"/>
                <w:szCs w:val="24"/>
              </w:rPr>
              <w:t xml:space="preserve">manfaat dan cara </w:t>
            </w:r>
          </w:p>
          <w:p w:rsidR="000376ED" w:rsidRDefault="000376ED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pemeliharaan penghijauan kota </w:t>
            </w:r>
          </w:p>
          <w:p w:rsidR="00341BF3" w:rsidRDefault="000376ED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dengan sistem tabulampot.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ED" w:rsidRDefault="00B201EF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Menjelaskan </w:t>
            </w:r>
            <w:r w:rsidR="000376ED">
              <w:rPr>
                <w:rFonts w:ascii="Times New Roman" w:hAnsi="Times New Roman" w:cs="Times New Roman"/>
                <w:sz w:val="24"/>
                <w:szCs w:val="24"/>
              </w:rPr>
              <w:t xml:space="preserve">pengertian dan manfaat </w:t>
            </w:r>
          </w:p>
          <w:p w:rsidR="005236A6" w:rsidRDefault="000376ED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penghijauan dengan cara tabulampot.</w:t>
            </w:r>
          </w:p>
          <w:p w:rsidR="000376ED" w:rsidRDefault="00262A53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r w:rsidR="000376ED">
              <w:rPr>
                <w:rFonts w:ascii="Times New Roman" w:hAnsi="Times New Roman" w:cs="Times New Roman"/>
                <w:sz w:val="24"/>
                <w:szCs w:val="24"/>
              </w:rPr>
              <w:t xml:space="preserve">Menjelaskan cara menanam dengan cara </w:t>
            </w:r>
          </w:p>
          <w:p w:rsidR="00262A53" w:rsidRDefault="000376ED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tabulampot.</w:t>
            </w:r>
          </w:p>
          <w:p w:rsidR="00693558" w:rsidRPr="00341BF3" w:rsidRDefault="00693558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ED" w:rsidRDefault="009A1742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6ED">
              <w:rPr>
                <w:rFonts w:ascii="Times New Roman" w:hAnsi="Times New Roman" w:cs="Times New Roman"/>
                <w:sz w:val="24"/>
                <w:szCs w:val="24"/>
              </w:rPr>
              <w:t xml:space="preserve">Melaksanakan penghijauan kota </w:t>
            </w:r>
          </w:p>
          <w:p w:rsidR="005236A6" w:rsidRDefault="000376ED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dengan sistem tabulampot.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ED" w:rsidRDefault="008A6A59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6ED">
              <w:rPr>
                <w:rFonts w:ascii="Times New Roman" w:hAnsi="Times New Roman" w:cs="Times New Roman"/>
                <w:sz w:val="24"/>
                <w:szCs w:val="24"/>
              </w:rPr>
              <w:t xml:space="preserve">Mempraktikkan menanam dengan cara </w:t>
            </w:r>
          </w:p>
          <w:p w:rsidR="009428C8" w:rsidRPr="001F115B" w:rsidRDefault="000376ED" w:rsidP="00037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tabulampot.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 Pendidikan Karakter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15B">
        <w:rPr>
          <w:rFonts w:ascii="Times New Roman" w:hAnsi="Times New Roman" w:cs="Times New Roman"/>
          <w:sz w:val="24"/>
          <w:szCs w:val="24"/>
        </w:rPr>
        <w:t xml:space="preserve">Percaya Diri, </w:t>
      </w:r>
      <w:r w:rsidR="005236A6">
        <w:rPr>
          <w:rFonts w:ascii="Times New Roman" w:hAnsi="Times New Roman" w:cs="Times New Roman"/>
          <w:sz w:val="24"/>
          <w:szCs w:val="24"/>
        </w:rPr>
        <w:t xml:space="preserve">Kreatif dan </w:t>
      </w:r>
      <w:r w:rsidRPr="001F115B">
        <w:rPr>
          <w:rFonts w:ascii="Times New Roman" w:hAnsi="Times New Roman" w:cs="Times New Roman"/>
          <w:sz w:val="24"/>
          <w:szCs w:val="24"/>
        </w:rPr>
        <w:t xml:space="preserve"> Santun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diberikan </w:t>
      </w:r>
      <w:r w:rsidR="001B0C51">
        <w:rPr>
          <w:rFonts w:ascii="Times New Roman" w:hAnsi="Times New Roman" w:cs="Times New Roman"/>
          <w:sz w:val="24"/>
          <w:szCs w:val="24"/>
        </w:rPr>
        <w:t>tayangan video/</w:t>
      </w:r>
      <w:r w:rsidR="000000B6">
        <w:rPr>
          <w:rFonts w:ascii="Times New Roman" w:hAnsi="Times New Roman" w:cs="Times New Roman"/>
          <w:sz w:val="24"/>
          <w:szCs w:val="24"/>
        </w:rPr>
        <w:t>gambar tentang</w:t>
      </w:r>
      <w:r w:rsidR="000376ED">
        <w:rPr>
          <w:rFonts w:ascii="Times New Roman" w:hAnsi="Times New Roman" w:cs="Times New Roman"/>
          <w:sz w:val="24"/>
          <w:szCs w:val="24"/>
        </w:rPr>
        <w:t xml:space="preserve"> penghijauan</w:t>
      </w:r>
      <w:r w:rsidR="00C80F54">
        <w:rPr>
          <w:rFonts w:ascii="Times New Roman" w:hAnsi="Times New Roman" w:cs="Times New Roman"/>
          <w:sz w:val="24"/>
          <w:szCs w:val="24"/>
        </w:rPr>
        <w:t xml:space="preserve">, siswa dapat menjelaskan pengertian </w:t>
      </w:r>
      <w:r w:rsidR="000376ED">
        <w:rPr>
          <w:rFonts w:ascii="Times New Roman" w:hAnsi="Times New Roman" w:cs="Times New Roman"/>
          <w:sz w:val="24"/>
          <w:szCs w:val="24"/>
        </w:rPr>
        <w:t>dan manfaat penghijauan dengan cara tabulampot</w:t>
      </w:r>
      <w:r w:rsidR="00C80F54">
        <w:rPr>
          <w:rFonts w:ascii="Times New Roman" w:hAnsi="Times New Roman" w:cs="Times New Roman"/>
          <w:sz w:val="24"/>
          <w:szCs w:val="24"/>
        </w:rPr>
        <w:t>.</w:t>
      </w:r>
    </w:p>
    <w:p w:rsidR="00C80F54" w:rsidRPr="00F42E79" w:rsidRDefault="001B0C51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0F54">
        <w:rPr>
          <w:rFonts w:ascii="Times New Roman" w:hAnsi="Times New Roman" w:cs="Times New Roman"/>
          <w:sz w:val="24"/>
          <w:szCs w:val="24"/>
        </w:rPr>
        <w:t xml:space="preserve">Dengan diberikan tayangan video/gambar tentang </w:t>
      </w:r>
      <w:r w:rsidR="000376ED">
        <w:rPr>
          <w:rFonts w:ascii="Times New Roman" w:hAnsi="Times New Roman" w:cs="Times New Roman"/>
          <w:sz w:val="24"/>
          <w:szCs w:val="24"/>
        </w:rPr>
        <w:t>penghijauan</w:t>
      </w:r>
      <w:r w:rsidR="00C80F54">
        <w:rPr>
          <w:rFonts w:ascii="Times New Roman" w:hAnsi="Times New Roman" w:cs="Times New Roman"/>
          <w:sz w:val="24"/>
          <w:szCs w:val="24"/>
        </w:rPr>
        <w:t xml:space="preserve">, siswa dapat </w:t>
      </w:r>
      <w:r w:rsidR="000376ED">
        <w:rPr>
          <w:rFonts w:ascii="Times New Roman" w:hAnsi="Times New Roman" w:cs="Times New Roman"/>
          <w:sz w:val="24"/>
          <w:szCs w:val="24"/>
        </w:rPr>
        <w:t>menjelaskan cara menanan dengan cara tabulampot.</w:t>
      </w:r>
    </w:p>
    <w:p w:rsidR="00B96870" w:rsidRPr="00232D79" w:rsidRDefault="00232D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0000B6" w:rsidRPr="00232D79">
        <w:rPr>
          <w:rFonts w:ascii="Times New Roman" w:hAnsi="Times New Roman" w:cs="Times New Roman"/>
          <w:sz w:val="24"/>
          <w:szCs w:val="24"/>
        </w:rPr>
        <w:t xml:space="preserve">bimbingan guru, siswa dapat </w:t>
      </w:r>
      <w:r w:rsidR="000376ED">
        <w:rPr>
          <w:rFonts w:ascii="Times New Roman" w:hAnsi="Times New Roman" w:cs="Times New Roman"/>
          <w:sz w:val="24"/>
          <w:szCs w:val="24"/>
        </w:rPr>
        <w:t>mempraktikkan menanam dengan cara tabulampot.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C80F54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0376ED">
        <w:rPr>
          <w:rFonts w:ascii="Times New Roman" w:hAnsi="Times New Roman" w:cs="Times New Roman"/>
          <w:sz w:val="24"/>
          <w:szCs w:val="24"/>
        </w:rPr>
        <w:t>Penghijauan</w:t>
      </w:r>
    </w:p>
    <w:p w:rsidR="00232D79" w:rsidRDefault="000376E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penghijauan dengan cara tabulampot</w:t>
      </w:r>
    </w:p>
    <w:p w:rsidR="00033522" w:rsidRDefault="000376E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menanam dengan cara tabulampot</w:t>
      </w:r>
    </w:p>
    <w:p w:rsidR="000376ED" w:rsidRDefault="000376E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 menanam dengan cara tabulampot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Pendekatan</w:t>
      </w:r>
      <w:r>
        <w:rPr>
          <w:rFonts w:ascii="Times New Roman" w:hAnsi="Times New Roman" w:cs="Times New Roman"/>
          <w:sz w:val="24"/>
          <w:szCs w:val="24"/>
        </w:rPr>
        <w:tab/>
        <w:t>:  Tematik dan Saintifik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ab/>
        <w:t>:  Permainan/simulasi, diskusi, Tanya jawab, penugasan dan ceramah.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PLBJ Kelas I</w:t>
      </w:r>
      <w:r w:rsidR="000376E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Halaman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0376ED">
        <w:rPr>
          <w:rFonts w:ascii="Times New Roman" w:hAnsi="Times New Roman" w:cs="Times New Roman"/>
          <w:sz w:val="24"/>
          <w:szCs w:val="24"/>
        </w:rPr>
        <w:t>109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97C74">
        <w:rPr>
          <w:rFonts w:ascii="Times New Roman" w:hAnsi="Times New Roman" w:cs="Times New Roman"/>
          <w:sz w:val="24"/>
          <w:szCs w:val="24"/>
        </w:rPr>
        <w:t>114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>Erlangga.</w:t>
      </w:r>
    </w:p>
    <w:p w:rsidR="00E013F9" w:rsidRPr="00534BAD" w:rsidRDefault="00C80F54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r w:rsidR="00E013F9">
        <w:rPr>
          <w:rFonts w:ascii="Times New Roman" w:hAnsi="Times New Roman" w:cs="Times New Roman"/>
          <w:sz w:val="24"/>
          <w:szCs w:val="24"/>
        </w:rPr>
        <w:t>Gambar</w:t>
      </w:r>
      <w:r w:rsidR="001E34DD">
        <w:rPr>
          <w:rFonts w:ascii="Times New Roman" w:hAnsi="Times New Roman" w:cs="Times New Roman"/>
          <w:sz w:val="24"/>
          <w:szCs w:val="24"/>
        </w:rPr>
        <w:t xml:space="preserve"> </w:t>
      </w:r>
      <w:r w:rsidR="00E84106">
        <w:rPr>
          <w:rFonts w:ascii="Times New Roman" w:hAnsi="Times New Roman" w:cs="Times New Roman"/>
          <w:sz w:val="24"/>
          <w:szCs w:val="24"/>
        </w:rPr>
        <w:t>Penghijauan dengan cara tabulampot.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siswa berdoa menurut agama dan keyakinan amasing-masing, dilanjutkan dengan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salam dan mengajak berdoa.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(Religius: Beriman dan bertaqwa)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komunikasi tentang kehadiran siswa.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(Mandiri: Kedisipinan Siswa)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berdinamika dengan tepuk kompak/dinamika dan lagu yang relevan.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(Gotong royong: Melatih sikap kerjasama siswa)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menyiapkan fisik dan psikhis 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 dalam mengawali kegiatan pembelajaran serta menyapa anak.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tujuan pembelajaran hari ini.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4DD" w:rsidRPr="001B0C51" w:rsidRDefault="001E34DD" w:rsidP="001E34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mengamati 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 xml:space="preserve">cara-cara penghijauan lingkungan </w:t>
            </w:r>
            <w:r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melalui tayangan video/gambar yang disajikan.guru.</w:t>
            </w:r>
          </w:p>
          <w:p w:rsidR="001E34DD" w:rsidRPr="0026208B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>penghijauan dengan cara tabulampot.</w:t>
            </w:r>
          </w:p>
          <w:p w:rsidR="001E34DD" w:rsidRPr="00E97C74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>pengertian dan manfaat penghijauan</w:t>
            </w:r>
            <w:r w:rsidR="0006288A">
              <w:rPr>
                <w:rFonts w:ascii="Times New Roman" w:hAnsi="Times New Roman" w:cs="Times New Roman"/>
                <w:sz w:val="24"/>
                <w:szCs w:val="24"/>
              </w:rPr>
              <w:t xml:space="preserve"> kota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 xml:space="preserve"> dengan cara tabulampot.</w:t>
            </w:r>
          </w:p>
          <w:p w:rsidR="00E97C74" w:rsidRPr="00E97C74" w:rsidRDefault="00E97C74" w:rsidP="00E97C7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menyimak penjelasan guru melalui teks bergambar/video tentang cara menanam dengan cara tabulampot.</w:t>
            </w:r>
          </w:p>
          <w:p w:rsidR="001E34DD" w:rsidRPr="00056372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Siswa mengajukan pertanyaan terhadap tayangan video/gambar yang telah diamati.</w:t>
            </w:r>
          </w:p>
          <w:p w:rsidR="001E34DD" w:rsidRPr="00392AF1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lain menjawab pertanyaan yang diajukan temannya.</w:t>
            </w:r>
          </w:p>
          <w:p w:rsidR="001E34DD" w:rsidRPr="00056372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menceritakan kembali gambar yang telah diamati.</w:t>
            </w:r>
          </w:p>
          <w:p w:rsidR="001E34DD" w:rsidRPr="00A01C11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dan siswa melakukan tanya jawab tentang gambar tersebut.</w:t>
            </w:r>
          </w:p>
          <w:p w:rsidR="001E34DD" w:rsidRPr="001C033C" w:rsidRDefault="001E34DD" w:rsidP="001E34D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34DD" w:rsidRDefault="001E34DD" w:rsidP="001E34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</w:p>
          <w:p w:rsidR="001E34DD" w:rsidRPr="0026208B" w:rsidRDefault="00E97C74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membaca teks deskripsi </w:t>
            </w:r>
            <w:r w:rsidR="001E34DD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bergambar tentang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penghijauan dengan cara tabulampot. (Buku Teks PLBJ  Erlangga, halaman 109-113).</w:t>
            </w:r>
          </w:p>
          <w:p w:rsidR="001E34DD" w:rsidRPr="0026208B" w:rsidRDefault="001E34DD" w:rsidP="001E34DD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4DD" w:rsidRPr="00E97C74" w:rsidRDefault="001E34DD" w:rsidP="00E97C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</w:p>
          <w:p w:rsidR="001E34DD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dengan bimbingan guru dapat mengidentifikasi 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>pengertian dan manfaat penghijauan dengan cara tabulampot.</w:t>
            </w:r>
          </w:p>
          <w:p w:rsidR="00E97C74" w:rsidRDefault="00E97C74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dengan bimbingan guru dapat menjelaskan cara menanam dengan cara tabulampot.</w:t>
            </w:r>
          </w:p>
          <w:p w:rsidR="001E34DD" w:rsidRPr="00E97C74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74">
              <w:rPr>
                <w:rFonts w:ascii="Times New Roman" w:hAnsi="Times New Roman" w:cs="Times New Roman"/>
                <w:sz w:val="24"/>
                <w:szCs w:val="24"/>
              </w:rPr>
              <w:t xml:space="preserve">Siswa dengan bimbingan guru </w:t>
            </w:r>
            <w:r w:rsidR="00E97C74">
              <w:rPr>
                <w:rFonts w:ascii="Times New Roman" w:hAnsi="Times New Roman" w:cs="Times New Roman"/>
                <w:sz w:val="24"/>
                <w:szCs w:val="24"/>
              </w:rPr>
              <w:t>dapat mempraktikkan menanam dengan cara tabulampot.</w:t>
            </w:r>
          </w:p>
          <w:p w:rsidR="00E97C74" w:rsidRPr="00E97C74" w:rsidRDefault="00E97C74" w:rsidP="00E97C7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Pr="00E97C74" w:rsidRDefault="001E34DD" w:rsidP="00E97C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Mandiri, kerja keras, kreatif, disiplin, rajin belajar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Bersama-sama siswa membuat kesimpulan / rangkuman</w:t>
            </w:r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hasil belajar hari ini.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 kesempatan kepada siswa untuk menyampaikan pendapatnya tentang pembelajaran yang telah diikuti.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penilaian hasil belajar.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berdoa menurut agama dan keyakinan masing-masing (untuk mengakhiri kegiatan pembelajaran).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1E34DD" w:rsidRDefault="001E34DD" w:rsidP="001E34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mengulang kembali materi tentang </w:t>
      </w:r>
      <w:r w:rsidR="00E97C74">
        <w:rPr>
          <w:rFonts w:ascii="Times New Roman" w:hAnsi="Times New Roman" w:cs="Times New Roman"/>
          <w:sz w:val="24"/>
          <w:szCs w:val="24"/>
        </w:rPr>
        <w:t>penghijauan dengan cara tabulampot.</w:t>
      </w:r>
    </w:p>
    <w:p w:rsidR="001E34DD" w:rsidRDefault="001E34DD" w:rsidP="001E34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memberikan bimbingan bagi siswa yang belum mampu menyebutkan </w:t>
      </w:r>
      <w:r w:rsidR="00E97C74">
        <w:rPr>
          <w:rFonts w:ascii="Times New Roman" w:hAnsi="Times New Roman" w:cs="Times New Roman"/>
          <w:sz w:val="24"/>
          <w:szCs w:val="24"/>
        </w:rPr>
        <w:t>pengertian dan manfaat penghijauan dengan cara tabulampot.</w:t>
      </w:r>
    </w:p>
    <w:p w:rsidR="001E34DD" w:rsidRPr="0026208B" w:rsidRDefault="001E34DD" w:rsidP="001E34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</w:t>
      </w:r>
      <w:r w:rsidR="00E97C74">
        <w:rPr>
          <w:rFonts w:ascii="Times New Roman" w:hAnsi="Times New Roman" w:cs="Times New Roman"/>
          <w:sz w:val="24"/>
          <w:szCs w:val="24"/>
        </w:rPr>
        <w:t>mengulang kembali materi tentang cara menanam dengan cara tabulampot.</w:t>
      </w:r>
    </w:p>
    <w:p w:rsidR="001E34DD" w:rsidRDefault="001E34DD" w:rsidP="001E34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>Guru memberikan bimbingan bagi siswa yang belum mampu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74">
        <w:rPr>
          <w:rFonts w:ascii="Times New Roman" w:hAnsi="Times New Roman" w:cs="Times New Roman"/>
          <w:sz w:val="24"/>
          <w:szCs w:val="24"/>
        </w:rPr>
        <w:t>mempraktikkan menanam dengan cara tabulampot.</w:t>
      </w:r>
    </w:p>
    <w:p w:rsidR="001E34DD" w:rsidRPr="001C033C" w:rsidRDefault="001E34DD" w:rsidP="001E34D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1E34DD" w:rsidRDefault="001E34DD" w:rsidP="001E34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memberikan latihan lanjutan bagi siswa yang telah mampu menyebutkan </w:t>
      </w:r>
      <w:r w:rsidR="00E97C74">
        <w:rPr>
          <w:rFonts w:ascii="Times New Roman" w:hAnsi="Times New Roman" w:cs="Times New Roman"/>
          <w:sz w:val="24"/>
          <w:szCs w:val="24"/>
        </w:rPr>
        <w:t xml:space="preserve"> pengertian dan manfaat penghijauan dengan cara tabulampot.</w:t>
      </w:r>
    </w:p>
    <w:p w:rsidR="00B511D3" w:rsidRDefault="001E34DD" w:rsidP="00B511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C74">
        <w:rPr>
          <w:rFonts w:ascii="Times New Roman" w:hAnsi="Times New Roman" w:cs="Times New Roman"/>
          <w:sz w:val="24"/>
          <w:szCs w:val="24"/>
        </w:rPr>
        <w:t xml:space="preserve">Guru memberikan latihan lanjutan bagi siswa yang telah mampu menyebutkan </w:t>
      </w:r>
      <w:r w:rsidR="0006288A">
        <w:rPr>
          <w:rFonts w:ascii="Times New Roman" w:hAnsi="Times New Roman" w:cs="Times New Roman"/>
          <w:sz w:val="24"/>
          <w:szCs w:val="24"/>
        </w:rPr>
        <w:t>cara menanam dengan cara tabulampot dengan tepat.</w:t>
      </w:r>
    </w:p>
    <w:p w:rsidR="0006288A" w:rsidRDefault="0006288A" w:rsidP="00B511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memberikan latihan lanjutan bagi siswa yang telah mampu mempraktikkan menanam dengan cara tabulampot.</w:t>
      </w:r>
    </w:p>
    <w:p w:rsidR="0006288A" w:rsidRPr="00E97C74" w:rsidRDefault="0006288A" w:rsidP="000628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Penilaian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 Perilaku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Sikap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 Lanjut</w:t>
            </w: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Default="001E34D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Default="001E34D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Penilaian Pengetahuan dan Keterampilan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Skor Penilaian :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Penilaian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Skor yang diperoleh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Skor maksimal</w:t>
      </w: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Panduan Konversi Nilai</w:t>
      </w:r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Konversi Nilai</w:t>
            </w: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(skala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(Sangat 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(Cukup)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(Kurang)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Rubrik Penilaian </w:t>
      </w:r>
      <w:r w:rsidR="0006288A">
        <w:rPr>
          <w:rFonts w:ascii="Times New Roman" w:hAnsi="Times New Roman" w:cs="Times New Roman"/>
          <w:sz w:val="24"/>
          <w:szCs w:val="24"/>
          <w:u w:val="single"/>
        </w:rPr>
        <w:t xml:space="preserve">Mengenal manfaat dan cara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88A">
        <w:rPr>
          <w:rFonts w:ascii="Times New Roman" w:hAnsi="Times New Roman" w:cs="Times New Roman"/>
          <w:sz w:val="24"/>
          <w:szCs w:val="24"/>
          <w:u w:val="single"/>
        </w:rPr>
        <w:t xml:space="preserve">pemeliharaan penghijauan kota dengan sistem tabulampot.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(KD 3.15)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E34DD" w:rsidTr="00D633CB">
        <w:tc>
          <w:tcPr>
            <w:tcW w:w="1915" w:type="dxa"/>
            <w:vMerge w:val="restart"/>
            <w:vAlign w:val="center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Aspek/Kriteria</w:t>
            </w:r>
          </w:p>
        </w:tc>
        <w:tc>
          <w:tcPr>
            <w:tcW w:w="7661" w:type="dxa"/>
            <w:gridSpan w:val="4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1E34DD" w:rsidTr="00D633CB">
        <w:tc>
          <w:tcPr>
            <w:tcW w:w="1915" w:type="dxa"/>
            <w:vMerge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34DD" w:rsidTr="00D633CB">
        <w:trPr>
          <w:trHeight w:val="3736"/>
        </w:trPr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Pengetahuan:</w:t>
            </w:r>
          </w:p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3.15)</w:t>
            </w:r>
          </w:p>
          <w:p w:rsidR="001E34DD" w:rsidRPr="00341BF3" w:rsidRDefault="0006288A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Mengenal manfaat dan cara  pemeliharaan penghijauan kota dengan sistem tabulampot.</w:t>
            </w: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mengidentifikasi </w:t>
            </w:r>
            <w:r w:rsidR="000628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6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anfaat dan cara  pemeliharaan penghijauan kota dengan sistem tabulampot.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tepat tanpa bantuan guru.</w:t>
            </w: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Pr="003F19A9" w:rsidRDefault="001E34DD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Ada beberapa  </w:t>
            </w:r>
            <w:r w:rsidR="0006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manfaat dan cara  pemeliharaan penghijauan kota dengan sistem tabulampot.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masih salah diidentifikasi tanpa bantuan guru.</w:t>
            </w: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</w:t>
            </w:r>
            <w:r w:rsidR="0006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manfaat dan cara  pemeliharaan penghijauan kota dengan sistem tabulampot.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masih salah diidentifikasi dengan bantuan guru.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ada yang benar dalam mengidentifikasi </w:t>
            </w:r>
          </w:p>
          <w:p w:rsidR="001E34DD" w:rsidRDefault="0006288A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manfaat dan cara  pemeliharaan penghijauan kota dengan sistem tabulampot.</w:t>
            </w:r>
            <w:r w:rsidR="001E34DD">
              <w:rPr>
                <w:rFonts w:ascii="Times New Roman" w:hAnsi="Times New Roman" w:cs="Times New Roman"/>
                <w:sz w:val="24"/>
                <w:szCs w:val="24"/>
              </w:rPr>
              <w:t>, meskipun dengan bantuan guru.</w:t>
            </w:r>
          </w:p>
        </w:tc>
      </w:tr>
    </w:tbl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88A" w:rsidRDefault="0006288A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Pr="00285197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Keterampilan</w:t>
      </w:r>
    </w:p>
    <w:p w:rsidR="001E34DD" w:rsidRPr="00B061E1" w:rsidRDefault="001E34DD" w:rsidP="001E3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Rubrik Penilaian </w:t>
      </w:r>
      <w:r w:rsidR="0006288A">
        <w:rPr>
          <w:rFonts w:ascii="Times New Roman" w:hAnsi="Times New Roman" w:cs="Times New Roman"/>
          <w:sz w:val="24"/>
          <w:szCs w:val="24"/>
          <w:u w:val="single"/>
        </w:rPr>
        <w:t>Melaksanakan Penghijauan Kota dengan Cara Tabulampot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(KD 4.15)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1E34DD" w:rsidTr="00D633CB">
        <w:tc>
          <w:tcPr>
            <w:tcW w:w="1915" w:type="dxa"/>
          </w:tcPr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1793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 Sekali</w:t>
            </w:r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</w:p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1E34DD" w:rsidTr="00D633CB">
        <w:tc>
          <w:tcPr>
            <w:tcW w:w="1915" w:type="dxa"/>
          </w:tcPr>
          <w:p w:rsidR="001E34DD" w:rsidRDefault="0006288A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Memparaktikkan Menanam dengan Cara Tabulampot</w:t>
            </w:r>
          </w:p>
        </w:tc>
        <w:tc>
          <w:tcPr>
            <w:tcW w:w="1793" w:type="dxa"/>
          </w:tcPr>
          <w:p w:rsidR="001E34DD" w:rsidRDefault="001E34DD" w:rsidP="00062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6288A">
              <w:rPr>
                <w:rFonts w:ascii="Times New Roman" w:hAnsi="Times New Roman" w:cs="Times New Roman"/>
                <w:sz w:val="24"/>
                <w:szCs w:val="24"/>
              </w:rPr>
              <w:t xml:space="preserve">mempraktikkan cara menanam dengan cara tabulampot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lancar.</w:t>
            </w:r>
          </w:p>
        </w:tc>
        <w:tc>
          <w:tcPr>
            <w:tcW w:w="1800" w:type="dxa"/>
          </w:tcPr>
          <w:p w:rsidR="001E34DD" w:rsidRDefault="001E34DD" w:rsidP="00062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Sebagian besar </w:t>
            </w:r>
            <w:r w:rsidR="0006288A">
              <w:rPr>
                <w:rFonts w:ascii="Times New Roman" w:hAnsi="Times New Roman" w:cs="Times New Roman"/>
                <w:sz w:val="24"/>
                <w:szCs w:val="24"/>
              </w:rPr>
              <w:t>cara menanam dengan cara tabulampot dipraktikkan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lancar.</w:t>
            </w:r>
          </w:p>
        </w:tc>
        <w:tc>
          <w:tcPr>
            <w:tcW w:w="2152" w:type="dxa"/>
          </w:tcPr>
          <w:p w:rsidR="001E34DD" w:rsidRDefault="001E34DD" w:rsidP="008300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Sebagian kecil </w:t>
            </w:r>
            <w:r w:rsidR="0083004D">
              <w:rPr>
                <w:rFonts w:ascii="Times New Roman" w:hAnsi="Times New Roman" w:cs="Times New Roman"/>
                <w:sz w:val="24"/>
                <w:szCs w:val="24"/>
              </w:rPr>
              <w:t xml:space="preserve">cara menanam dengan cara tabulampot dipraktikkan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lancar.</w:t>
            </w:r>
          </w:p>
        </w:tc>
        <w:tc>
          <w:tcPr>
            <w:tcW w:w="1916" w:type="dxa"/>
          </w:tcPr>
          <w:p w:rsidR="001E34DD" w:rsidRDefault="001E34DD" w:rsidP="008300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mampu </w:t>
            </w:r>
            <w:r w:rsidR="0083004D">
              <w:rPr>
                <w:rFonts w:ascii="Times New Roman" w:hAnsi="Times New Roman" w:cs="Times New Roman"/>
                <w:sz w:val="24"/>
                <w:szCs w:val="24"/>
              </w:rPr>
              <w:t>mempraktikkan cara menanam dengan cara tabulampot.</w:t>
            </w:r>
          </w:p>
        </w:tc>
      </w:tr>
    </w:tbl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Sikap yang dapat diamati dan dikembangkan adalah percaya diri</w:t>
      </w:r>
      <w:r w:rsidR="002E6FA4">
        <w:rPr>
          <w:rFonts w:ascii="Times New Roman" w:hAnsi="Times New Roman" w:cs="Times New Roman"/>
          <w:sz w:val="24"/>
          <w:szCs w:val="24"/>
        </w:rPr>
        <w:t>, tekun dan kreatif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Kelas I</w:t>
      </w:r>
      <w:r w:rsidR="0083004D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33522"/>
    <w:rsid w:val="000376ED"/>
    <w:rsid w:val="00056372"/>
    <w:rsid w:val="0006288A"/>
    <w:rsid w:val="000C48E3"/>
    <w:rsid w:val="00147571"/>
    <w:rsid w:val="00164128"/>
    <w:rsid w:val="001B0C51"/>
    <w:rsid w:val="001C033C"/>
    <w:rsid w:val="001D6FAB"/>
    <w:rsid w:val="001E2682"/>
    <w:rsid w:val="001E34DD"/>
    <w:rsid w:val="001F115B"/>
    <w:rsid w:val="00232D79"/>
    <w:rsid w:val="00262A53"/>
    <w:rsid w:val="002A15AD"/>
    <w:rsid w:val="002A1AE8"/>
    <w:rsid w:val="002E6FA4"/>
    <w:rsid w:val="002F0323"/>
    <w:rsid w:val="00305795"/>
    <w:rsid w:val="00323180"/>
    <w:rsid w:val="00341BF3"/>
    <w:rsid w:val="00392AF1"/>
    <w:rsid w:val="0039428E"/>
    <w:rsid w:val="003B528D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6E0D5A"/>
    <w:rsid w:val="007062BA"/>
    <w:rsid w:val="007874D7"/>
    <w:rsid w:val="00797FC0"/>
    <w:rsid w:val="007D167E"/>
    <w:rsid w:val="00810F5A"/>
    <w:rsid w:val="0083004D"/>
    <w:rsid w:val="00877AD5"/>
    <w:rsid w:val="008A6A59"/>
    <w:rsid w:val="008D1A17"/>
    <w:rsid w:val="009027E2"/>
    <w:rsid w:val="009121CC"/>
    <w:rsid w:val="0092755C"/>
    <w:rsid w:val="009428C8"/>
    <w:rsid w:val="00962996"/>
    <w:rsid w:val="009A1742"/>
    <w:rsid w:val="009D58AE"/>
    <w:rsid w:val="00A01C11"/>
    <w:rsid w:val="00A260C5"/>
    <w:rsid w:val="00A65AB4"/>
    <w:rsid w:val="00A76BDC"/>
    <w:rsid w:val="00AC0FC2"/>
    <w:rsid w:val="00B201EF"/>
    <w:rsid w:val="00B511D3"/>
    <w:rsid w:val="00B87F0A"/>
    <w:rsid w:val="00B96870"/>
    <w:rsid w:val="00BD59FE"/>
    <w:rsid w:val="00C15F08"/>
    <w:rsid w:val="00C7092B"/>
    <w:rsid w:val="00C80F54"/>
    <w:rsid w:val="00CD3041"/>
    <w:rsid w:val="00CF008C"/>
    <w:rsid w:val="00D4059B"/>
    <w:rsid w:val="00D8202D"/>
    <w:rsid w:val="00DC2F6A"/>
    <w:rsid w:val="00DF4EDD"/>
    <w:rsid w:val="00E013F9"/>
    <w:rsid w:val="00E358BF"/>
    <w:rsid w:val="00E84106"/>
    <w:rsid w:val="00E97C74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3119-F718-4071-AF07-869B708F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1AB1-D09B-413F-A0F7-588A5F00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2019-08-18T07:17:00Z</dcterms:created>
  <dcterms:modified xsi:type="dcterms:W3CDTF">2019-08-18T07:17:00Z</dcterms:modified>
</cp:coreProperties>
</file>