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98B" w:rsidRPr="00EE2F9D" w:rsidRDefault="00692FAE" w:rsidP="00EE2F9D">
      <w:pPr>
        <w:spacing w:before="0" w:after="0" w:line="360" w:lineRule="auto"/>
        <w:ind w:left="0" w:hanging="2"/>
        <w:jc w:val="center"/>
        <w:rPr>
          <w:rFonts w:ascii="Source Sans Pro" w:hAnsi="Source Sans Pro"/>
          <w:color w:val="000000"/>
          <w:sz w:val="22"/>
          <w:szCs w:val="22"/>
          <w:highlight w:val="yellow"/>
          <w:u w:val="single"/>
        </w:rPr>
      </w:pPr>
      <w:r w:rsidRPr="00EE2F9D">
        <w:rPr>
          <w:rFonts w:ascii="Source Sans Pro" w:hAnsi="Source Sans Pro"/>
          <w:b/>
          <w:color w:val="000000"/>
          <w:sz w:val="22"/>
          <w:szCs w:val="22"/>
          <w:highlight w:val="yellow"/>
          <w:u w:val="single"/>
        </w:rPr>
        <w:t>PERANGKAT AJAR SENI RUPA</w:t>
      </w:r>
    </w:p>
    <w:p w:rsidR="0040198B" w:rsidRPr="00EE2F9D" w:rsidRDefault="00692FAE" w:rsidP="00EE2F9D">
      <w:pPr>
        <w:spacing w:before="0" w:after="0" w:line="360" w:lineRule="auto"/>
        <w:ind w:left="0" w:hanging="2"/>
        <w:jc w:val="center"/>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KELAS 5 : ANYAMAN</w:t>
      </w:r>
    </w:p>
    <w:p w:rsidR="0040198B" w:rsidRPr="00EE2F9D" w:rsidRDefault="0040198B" w:rsidP="00EE2F9D">
      <w:pPr>
        <w:spacing w:before="0" w:after="0" w:line="360" w:lineRule="auto"/>
        <w:ind w:left="0" w:hanging="2"/>
        <w:jc w:val="both"/>
        <w:rPr>
          <w:rFonts w:ascii="Source Sans Pro" w:eastAsia="Times New Roman" w:hAnsi="Source Sans Pro" w:cs="Times New Roman"/>
          <w:sz w:val="22"/>
          <w:szCs w:val="22"/>
        </w:rPr>
      </w:pPr>
    </w:p>
    <w:tbl>
      <w:tblPr>
        <w:tblStyle w:val="a1"/>
        <w:tblW w:w="9350" w:type="dxa"/>
        <w:tblLayout w:type="fixed"/>
        <w:tblLook w:val="0000" w:firstRow="0" w:lastRow="0" w:firstColumn="0" w:lastColumn="0" w:noHBand="0" w:noVBand="0"/>
      </w:tblPr>
      <w:tblGrid>
        <w:gridCol w:w="2335"/>
        <w:gridCol w:w="2256"/>
        <w:gridCol w:w="1935"/>
        <w:gridCol w:w="815"/>
        <w:gridCol w:w="2009"/>
      </w:tblGrid>
      <w:tr w:rsidR="0040198B" w:rsidRPr="00EE2F9D">
        <w:trPr>
          <w:trHeight w:val="795"/>
        </w:trPr>
        <w:tc>
          <w:tcPr>
            <w:tcW w:w="45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Penulis</w:t>
            </w:r>
          </w:p>
          <w:p w:rsidR="0040198B" w:rsidRPr="00EE2F9D" w:rsidRDefault="00692FAE" w:rsidP="00EE2F9D">
            <w:p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Rizki Raindriati</w:t>
            </w:r>
          </w:p>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color w:val="000000"/>
                <w:sz w:val="22"/>
                <w:szCs w:val="22"/>
              </w:rPr>
              <w:t>SD Binus Serpong</w:t>
            </w:r>
          </w:p>
        </w:tc>
        <w:tc>
          <w:tcPr>
            <w:tcW w:w="193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Jenjang/Kelas</w:t>
            </w:r>
          </w:p>
        </w:tc>
        <w:tc>
          <w:tcPr>
            <w:tcW w:w="81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color w:val="000000"/>
                <w:sz w:val="22"/>
                <w:szCs w:val="22"/>
              </w:rPr>
              <w:t>SD/5</w:t>
            </w:r>
          </w:p>
        </w:tc>
        <w:tc>
          <w:tcPr>
            <w:tcW w:w="20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C00000"/>
                <w:sz w:val="22"/>
                <w:szCs w:val="22"/>
              </w:rPr>
              <w:t>Kode Perangkat</w:t>
            </w:r>
          </w:p>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C00000"/>
                <w:sz w:val="22"/>
                <w:szCs w:val="22"/>
              </w:rPr>
              <w:t>RUP.C.JLR.5.1</w:t>
            </w:r>
          </w:p>
        </w:tc>
      </w:tr>
      <w:tr w:rsidR="0040198B" w:rsidRPr="00EE2F9D">
        <w:trPr>
          <w:trHeight w:val="794"/>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Fase Capaian Pembelajaran</w:t>
            </w:r>
          </w:p>
        </w:tc>
        <w:tc>
          <w:tcPr>
            <w:tcW w:w="225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color w:val="000000"/>
                <w:sz w:val="22"/>
                <w:szCs w:val="22"/>
              </w:rPr>
              <w:t>C</w:t>
            </w:r>
          </w:p>
        </w:tc>
        <w:tc>
          <w:tcPr>
            <w:tcW w:w="193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Mapel</w:t>
            </w:r>
          </w:p>
        </w:tc>
        <w:tc>
          <w:tcPr>
            <w:tcW w:w="2824"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color w:val="000000"/>
                <w:sz w:val="22"/>
                <w:szCs w:val="22"/>
              </w:rPr>
              <w:t>Seni Rupa</w:t>
            </w:r>
          </w:p>
        </w:tc>
      </w:tr>
      <w:tr w:rsidR="0040198B" w:rsidRPr="00EE2F9D">
        <w:trPr>
          <w:trHeight w:val="454"/>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Alokasi waktu</w:t>
            </w:r>
          </w:p>
        </w:tc>
        <w:tc>
          <w:tcPr>
            <w:tcW w:w="225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color w:val="000000"/>
                <w:sz w:val="22"/>
                <w:szCs w:val="22"/>
              </w:rPr>
              <w:t xml:space="preserve"> 4 pertemuan (2 x  </w:t>
            </w:r>
            <w:r w:rsidRPr="00EE2F9D">
              <w:rPr>
                <w:rFonts w:ascii="Source Sans Pro" w:hAnsi="Source Sans Pro"/>
                <w:sz w:val="22"/>
                <w:szCs w:val="22"/>
              </w:rPr>
              <w:t>35</w:t>
            </w:r>
            <w:r w:rsidRPr="00EE2F9D">
              <w:rPr>
                <w:rFonts w:ascii="Source Sans Pro" w:hAnsi="Source Sans Pro"/>
                <w:color w:val="000000"/>
                <w:sz w:val="22"/>
                <w:szCs w:val="22"/>
              </w:rPr>
              <w:t xml:space="preserve"> menit) total 280 menit</w:t>
            </w:r>
          </w:p>
        </w:tc>
        <w:tc>
          <w:tcPr>
            <w:tcW w:w="193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Domain Mapel</w:t>
            </w:r>
          </w:p>
        </w:tc>
        <w:tc>
          <w:tcPr>
            <w:tcW w:w="2824" w:type="dxa"/>
            <w:gridSpan w:val="2"/>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numPr>
                <w:ilvl w:val="0"/>
                <w:numId w:val="11"/>
              </w:numPr>
              <w:spacing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Mengalami </w:t>
            </w:r>
          </w:p>
          <w:p w:rsidR="0040198B" w:rsidRPr="00EE2F9D" w:rsidRDefault="00692FAE" w:rsidP="00EE2F9D">
            <w:pPr>
              <w:numPr>
                <w:ilvl w:val="0"/>
                <w:numId w:val="11"/>
              </w:num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Menciptakan </w:t>
            </w:r>
          </w:p>
          <w:p w:rsidR="0040198B" w:rsidRPr="00EE2F9D" w:rsidRDefault="0040198B" w:rsidP="00EE2F9D">
            <w:pPr>
              <w:spacing w:before="0" w:line="360" w:lineRule="auto"/>
              <w:ind w:left="0" w:hanging="2"/>
              <w:jc w:val="both"/>
              <w:rPr>
                <w:rFonts w:ascii="Source Sans Pro" w:hAnsi="Source Sans Pro"/>
                <w:color w:val="000000"/>
                <w:sz w:val="22"/>
                <w:szCs w:val="22"/>
              </w:rPr>
            </w:pPr>
          </w:p>
        </w:tc>
      </w:tr>
      <w:tr w:rsidR="0040198B" w:rsidRPr="00EE2F9D">
        <w:trPr>
          <w:trHeight w:val="454"/>
        </w:trPr>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Jumlah Siswa</w:t>
            </w:r>
          </w:p>
        </w:tc>
        <w:tc>
          <w:tcPr>
            <w:tcW w:w="2256"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color w:val="000000"/>
                <w:sz w:val="22"/>
                <w:szCs w:val="22"/>
              </w:rPr>
              <w:t>maksimum 28 orang</w:t>
            </w:r>
          </w:p>
        </w:tc>
        <w:tc>
          <w:tcPr>
            <w:tcW w:w="1935"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40198B" w:rsidP="00EE2F9D">
            <w:pPr>
              <w:widowControl w:val="0"/>
              <w:pBdr>
                <w:top w:val="nil"/>
                <w:left w:val="nil"/>
                <w:bottom w:val="nil"/>
                <w:right w:val="nil"/>
                <w:between w:val="nil"/>
              </w:pBdr>
              <w:spacing w:before="0" w:after="0" w:line="360" w:lineRule="auto"/>
              <w:ind w:left="0" w:hanging="2"/>
              <w:jc w:val="both"/>
              <w:rPr>
                <w:rFonts w:ascii="Source Sans Pro" w:eastAsia="Times New Roman" w:hAnsi="Source Sans Pro" w:cs="Times New Roman"/>
                <w:sz w:val="22"/>
                <w:szCs w:val="22"/>
              </w:rPr>
            </w:pPr>
          </w:p>
        </w:tc>
        <w:tc>
          <w:tcPr>
            <w:tcW w:w="2824" w:type="dxa"/>
            <w:gridSpan w:val="2"/>
            <w:vMerge/>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40198B" w:rsidP="00EE2F9D">
            <w:pPr>
              <w:widowControl w:val="0"/>
              <w:pBdr>
                <w:top w:val="nil"/>
                <w:left w:val="nil"/>
                <w:bottom w:val="nil"/>
                <w:right w:val="nil"/>
                <w:between w:val="nil"/>
              </w:pBdr>
              <w:spacing w:before="0" w:after="0" w:line="360" w:lineRule="auto"/>
              <w:ind w:left="0" w:hanging="2"/>
              <w:jc w:val="both"/>
              <w:rPr>
                <w:rFonts w:ascii="Source Sans Pro" w:eastAsia="Times New Roman" w:hAnsi="Source Sans Pro" w:cs="Times New Roman"/>
                <w:sz w:val="22"/>
                <w:szCs w:val="22"/>
              </w:rPr>
            </w:pPr>
          </w:p>
        </w:tc>
      </w:tr>
      <w:tr w:rsidR="0040198B" w:rsidRPr="00EE2F9D">
        <w:tc>
          <w:tcPr>
            <w:tcW w:w="45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Model Pembelajaran</w:t>
            </w:r>
          </w:p>
          <w:p w:rsidR="0040198B" w:rsidRPr="00EE2F9D" w:rsidRDefault="00692FAE" w:rsidP="00EE2F9D">
            <w:pPr>
              <w:numPr>
                <w:ilvl w:val="0"/>
                <w:numId w:val="17"/>
              </w:numPr>
              <w:spacing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highlight w:val="yellow"/>
              </w:rPr>
              <w:t>Tatap muka</w:t>
            </w:r>
          </w:p>
          <w:p w:rsidR="0040198B" w:rsidRPr="00EE2F9D" w:rsidRDefault="00692FAE" w:rsidP="00EE2F9D">
            <w:pPr>
              <w:numPr>
                <w:ilvl w:val="0"/>
                <w:numId w:val="17"/>
              </w:num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PJJ Daring</w:t>
            </w:r>
          </w:p>
          <w:p w:rsidR="0040198B" w:rsidRPr="00EE2F9D" w:rsidRDefault="00692FAE" w:rsidP="00EE2F9D">
            <w:pPr>
              <w:numPr>
                <w:ilvl w:val="0"/>
                <w:numId w:val="17"/>
              </w:num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highlight w:val="yellow"/>
              </w:rPr>
              <w:t>PJJ Luring</w:t>
            </w:r>
          </w:p>
          <w:p w:rsidR="0040198B" w:rsidRPr="00EE2F9D" w:rsidRDefault="00692FAE" w:rsidP="00EE2F9D">
            <w:pPr>
              <w:numPr>
                <w:ilvl w:val="0"/>
                <w:numId w:val="17"/>
              </w:numPr>
              <w:spacing w:before="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highlight w:val="yellow"/>
              </w:rPr>
              <w:t xml:space="preserve">Paduan tatap muka dan PJJ </w:t>
            </w:r>
            <w:r w:rsidRPr="00EE2F9D">
              <w:rPr>
                <w:rFonts w:ascii="Source Sans Pro" w:hAnsi="Source Sans Pro"/>
                <w:i/>
                <w:color w:val="000000"/>
                <w:sz w:val="22"/>
                <w:szCs w:val="22"/>
                <w:highlight w:val="yellow"/>
              </w:rPr>
              <w:t>(blended learning)</w:t>
            </w:r>
          </w:p>
        </w:tc>
        <w:tc>
          <w:tcPr>
            <w:tcW w:w="4759" w:type="dxa"/>
            <w:gridSpan w:val="3"/>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Perangkat ajar ini dapat digunakan guru untuk mengajar :</w:t>
            </w:r>
          </w:p>
          <w:p w:rsidR="0040198B" w:rsidRPr="00EE2F9D" w:rsidRDefault="00692FAE" w:rsidP="00EE2F9D">
            <w:pPr>
              <w:numPr>
                <w:ilvl w:val="0"/>
                <w:numId w:val="21"/>
              </w:numPr>
              <w:spacing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highlight w:val="yellow"/>
              </w:rPr>
              <w:t>Siswa regular/tipikal</w:t>
            </w:r>
          </w:p>
          <w:p w:rsidR="0040198B" w:rsidRPr="00EE2F9D" w:rsidRDefault="00692FAE" w:rsidP="00EE2F9D">
            <w:pPr>
              <w:numPr>
                <w:ilvl w:val="0"/>
                <w:numId w:val="21"/>
              </w:num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dengan hambatan belajar</w:t>
            </w:r>
          </w:p>
          <w:p w:rsidR="0040198B" w:rsidRPr="00EE2F9D" w:rsidRDefault="00692FAE" w:rsidP="00EE2F9D">
            <w:pPr>
              <w:numPr>
                <w:ilvl w:val="0"/>
                <w:numId w:val="21"/>
              </w:num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cerdas istimewa berbakat istimewa (CIBI)</w:t>
            </w:r>
          </w:p>
          <w:p w:rsidR="0040198B" w:rsidRPr="00EE2F9D" w:rsidRDefault="00692FAE" w:rsidP="00EE2F9D">
            <w:pPr>
              <w:numPr>
                <w:ilvl w:val="0"/>
                <w:numId w:val="21"/>
              </w:numPr>
              <w:spacing w:before="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dengan ketunaan</w:t>
            </w:r>
          </w:p>
        </w:tc>
      </w:tr>
      <w:tr w:rsidR="0040198B" w:rsidRPr="00EE2F9D">
        <w:tc>
          <w:tcPr>
            <w:tcW w:w="45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Bagaimana guru menilai ketercapaian Tujuan Pembelajaran?</w:t>
            </w:r>
          </w:p>
          <w:p w:rsidR="0040198B" w:rsidRPr="00EE2F9D" w:rsidRDefault="00692FAE" w:rsidP="00EE2F9D">
            <w:pPr>
              <w:numPr>
                <w:ilvl w:val="0"/>
                <w:numId w:val="23"/>
              </w:numPr>
              <w:spacing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highlight w:val="yellow"/>
              </w:rPr>
              <w:t>Asesmen individu</w:t>
            </w:r>
          </w:p>
          <w:p w:rsidR="0040198B" w:rsidRPr="00EE2F9D" w:rsidRDefault="00692FAE" w:rsidP="00EE2F9D">
            <w:pPr>
              <w:numPr>
                <w:ilvl w:val="0"/>
                <w:numId w:val="23"/>
              </w:numPr>
              <w:spacing w:before="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Asesmen kelompok</w:t>
            </w:r>
          </w:p>
        </w:tc>
        <w:tc>
          <w:tcPr>
            <w:tcW w:w="4759" w:type="dxa"/>
            <w:gridSpan w:val="3"/>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Jenis asesmen:</w:t>
            </w:r>
          </w:p>
          <w:p w:rsidR="0040198B" w:rsidRPr="00EE2F9D" w:rsidRDefault="00692FAE" w:rsidP="00EE2F9D">
            <w:pPr>
              <w:numPr>
                <w:ilvl w:val="0"/>
                <w:numId w:val="14"/>
              </w:numPr>
              <w:spacing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Tertulis</w:t>
            </w:r>
          </w:p>
          <w:p w:rsidR="0040198B" w:rsidRPr="00EE2F9D" w:rsidRDefault="00692FAE" w:rsidP="00EE2F9D">
            <w:pPr>
              <w:numPr>
                <w:ilvl w:val="0"/>
                <w:numId w:val="14"/>
              </w:numPr>
              <w:spacing w:before="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highlight w:val="yellow"/>
              </w:rPr>
              <w:t>Performa</w:t>
            </w:r>
          </w:p>
        </w:tc>
      </w:tr>
      <w:tr w:rsidR="0040198B" w:rsidRPr="00EE2F9D">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Profil Pelajar Pancasila </w:t>
            </w:r>
          </w:p>
          <w:p w:rsidR="0040198B" w:rsidRPr="00EE2F9D" w:rsidRDefault="00692FAE" w:rsidP="00EE2F9D">
            <w:pPr>
              <w:numPr>
                <w:ilvl w:val="0"/>
                <w:numId w:val="19"/>
              </w:numPr>
              <w:spacing w:before="0" w:after="0" w:line="360" w:lineRule="auto"/>
              <w:ind w:left="0" w:hanging="2"/>
              <w:jc w:val="both"/>
              <w:rPr>
                <w:rFonts w:ascii="Source Sans Pro" w:hAnsi="Source Sans Pro"/>
                <w:sz w:val="22"/>
                <w:szCs w:val="22"/>
              </w:rPr>
            </w:pPr>
            <w:r w:rsidRPr="00EE2F9D">
              <w:rPr>
                <w:rFonts w:ascii="Source Sans Pro" w:hAnsi="Source Sans Pro"/>
                <w:b/>
                <w:color w:val="000000"/>
                <w:sz w:val="22"/>
                <w:szCs w:val="22"/>
              </w:rPr>
              <w:t xml:space="preserve">Mandiri : Pemahaman diri dan situasi; </w:t>
            </w:r>
            <w:r w:rsidRPr="00EE2F9D">
              <w:rPr>
                <w:rFonts w:ascii="Source Sans Pro" w:hAnsi="Source Sans Pro"/>
                <w:sz w:val="22"/>
                <w:szCs w:val="22"/>
              </w:rPr>
              <w:t>Saya mencoba bereksperimen dengan bahan yang berbeda. Saya dapat bersabar, karena saya memahami bahwa karya seni yang berkualitas memerlukan waktu untuk menyelesaikannya. Saya dapat menyelesaikan  tugas-tugas  dalam waktu  yang telah  disepakati.</w:t>
            </w:r>
          </w:p>
        </w:tc>
      </w:tr>
      <w:tr w:rsidR="0040198B" w:rsidRPr="00EE2F9D">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Kata Kunci</w:t>
            </w:r>
          </w:p>
        </w:tc>
        <w:tc>
          <w:tcPr>
            <w:tcW w:w="7015" w:type="dxa"/>
            <w:gridSpan w:val="4"/>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Anyam, Pola, Kriya</w:t>
            </w:r>
          </w:p>
        </w:tc>
      </w:tr>
    </w:tbl>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sz w:val="22"/>
          <w:szCs w:val="22"/>
          <w:highlight w:val="yellow"/>
          <w:u w:val="single"/>
        </w:rPr>
        <w:lastRenderedPageBreak/>
        <w:t>DESKRIPSI KEGIATAN</w:t>
      </w:r>
    </w:p>
    <w:p w:rsidR="0040198B" w:rsidRPr="00EE2F9D" w:rsidRDefault="00692FAE" w:rsidP="00EE2F9D">
      <w:p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Siswa </w:t>
      </w:r>
      <w:r w:rsidRPr="00EE2F9D">
        <w:rPr>
          <w:rFonts w:ascii="Source Sans Pro" w:hAnsi="Source Sans Pro"/>
          <w:sz w:val="22"/>
          <w:szCs w:val="22"/>
        </w:rPr>
        <w:t>menerapkan pola dan ritme dalam</w:t>
      </w:r>
      <w:r w:rsidRPr="00EE2F9D">
        <w:rPr>
          <w:rFonts w:ascii="Source Sans Pro" w:hAnsi="Source Sans Pro"/>
          <w:color w:val="000000"/>
          <w:sz w:val="22"/>
          <w:szCs w:val="22"/>
        </w:rPr>
        <w:t xml:space="preserve"> membuat anyaman sederhana dari kertas dan bahan lainnya yang tersedia di sekitar. </w:t>
      </w:r>
    </w:p>
    <w:p w:rsidR="0040198B" w:rsidRPr="00EE2F9D" w:rsidRDefault="00692FAE" w:rsidP="00EE2F9D">
      <w:pP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Anyaman sangat terkait erat dengan pembuatan kain, alas dan keranjang dan telah ditemukan manusia sejak sekitar tahun 5000 SM. Anyaman terbuat dari dua jalur benang yaitu  </w:t>
      </w:r>
      <w:r w:rsidRPr="00EE2F9D">
        <w:rPr>
          <w:rFonts w:ascii="Source Sans Pro" w:hAnsi="Source Sans Pro"/>
          <w:b/>
          <w:color w:val="000000"/>
          <w:sz w:val="22"/>
          <w:szCs w:val="22"/>
        </w:rPr>
        <w:t>benang/serat/kain vertikal</w:t>
      </w:r>
      <w:r w:rsidRPr="00EE2F9D">
        <w:rPr>
          <w:rFonts w:ascii="Source Sans Pro" w:hAnsi="Source Sans Pro"/>
          <w:color w:val="000000"/>
          <w:sz w:val="22"/>
          <w:szCs w:val="22"/>
        </w:rPr>
        <w:t xml:space="preserve"> yang disebut </w:t>
      </w:r>
      <w:r w:rsidRPr="00EE2F9D">
        <w:rPr>
          <w:rFonts w:ascii="Source Sans Pro" w:hAnsi="Source Sans Pro"/>
          <w:b/>
          <w:color w:val="000000"/>
          <w:sz w:val="22"/>
          <w:szCs w:val="22"/>
        </w:rPr>
        <w:t>lusi</w:t>
      </w:r>
      <w:r w:rsidRPr="00EE2F9D">
        <w:rPr>
          <w:rFonts w:ascii="Source Sans Pro" w:hAnsi="Source Sans Pro"/>
          <w:color w:val="000000"/>
          <w:sz w:val="22"/>
          <w:szCs w:val="22"/>
        </w:rPr>
        <w:t xml:space="preserve"> dan </w:t>
      </w:r>
      <w:r w:rsidRPr="00EE2F9D">
        <w:rPr>
          <w:rFonts w:ascii="Source Sans Pro" w:hAnsi="Source Sans Pro"/>
          <w:b/>
          <w:color w:val="000000"/>
          <w:sz w:val="22"/>
          <w:szCs w:val="22"/>
        </w:rPr>
        <w:t>benang/serat/kain horizontal</w:t>
      </w:r>
      <w:r w:rsidRPr="00EE2F9D">
        <w:rPr>
          <w:rFonts w:ascii="Source Sans Pro" w:hAnsi="Source Sans Pro"/>
          <w:color w:val="000000"/>
          <w:sz w:val="22"/>
          <w:szCs w:val="22"/>
        </w:rPr>
        <w:t xml:space="preserve"> yang disebut </w:t>
      </w:r>
      <w:r w:rsidRPr="00EE2F9D">
        <w:rPr>
          <w:rFonts w:ascii="Source Sans Pro" w:hAnsi="Source Sans Pro"/>
          <w:b/>
          <w:color w:val="000000"/>
          <w:sz w:val="22"/>
          <w:szCs w:val="22"/>
        </w:rPr>
        <w:t>pakan</w:t>
      </w:r>
      <w:r w:rsidRPr="00EE2F9D">
        <w:rPr>
          <w:rFonts w:ascii="Source Sans Pro" w:hAnsi="Source Sans Pro"/>
          <w:color w:val="000000"/>
          <w:sz w:val="22"/>
          <w:szCs w:val="22"/>
        </w:rPr>
        <w:t xml:space="preserve">. </w:t>
      </w:r>
      <w:r w:rsidRPr="00EE2F9D">
        <w:rPr>
          <w:rFonts w:ascii="Source Sans Pro" w:hAnsi="Source Sans Pro"/>
          <w:b/>
          <w:color w:val="000000"/>
          <w:sz w:val="22"/>
          <w:szCs w:val="22"/>
        </w:rPr>
        <w:t>Lusi</w:t>
      </w:r>
      <w:r w:rsidRPr="00EE2F9D">
        <w:rPr>
          <w:rFonts w:ascii="Source Sans Pro" w:hAnsi="Source Sans Pro"/>
          <w:color w:val="000000"/>
          <w:sz w:val="22"/>
          <w:szCs w:val="22"/>
        </w:rPr>
        <w:t xml:space="preserve"> dan </w:t>
      </w:r>
      <w:r w:rsidRPr="00EE2F9D">
        <w:rPr>
          <w:rFonts w:ascii="Source Sans Pro" w:hAnsi="Source Sans Pro"/>
          <w:b/>
          <w:color w:val="000000"/>
          <w:sz w:val="22"/>
          <w:szCs w:val="22"/>
        </w:rPr>
        <w:t>Pakan</w:t>
      </w:r>
      <w:r w:rsidRPr="00EE2F9D">
        <w:rPr>
          <w:rFonts w:ascii="Source Sans Pro" w:hAnsi="Source Sans Pro"/>
          <w:color w:val="000000"/>
          <w:sz w:val="22"/>
          <w:szCs w:val="22"/>
        </w:rPr>
        <w:t xml:space="preserve"> akan saling mengikat dengan cara menyilang bergantian diatas dan di bawah satu sama lain</w:t>
      </w:r>
    </w:p>
    <w:p w:rsidR="0040198B" w:rsidRPr="00EE2F9D" w:rsidRDefault="0040198B" w:rsidP="00EE2F9D">
      <w:pPr>
        <w:spacing w:before="0" w:after="0" w:line="360" w:lineRule="auto"/>
        <w:ind w:left="0" w:hanging="2"/>
        <w:jc w:val="both"/>
        <w:rPr>
          <w:rFonts w:ascii="Source Sans Pro" w:hAnsi="Source Sans Pro"/>
          <w:color w:val="000000"/>
          <w:sz w:val="22"/>
          <w:szCs w:val="22"/>
        </w:rPr>
      </w:pPr>
    </w:p>
    <w:p w:rsidR="0040198B" w:rsidRPr="00EE2F9D" w:rsidRDefault="00692FAE" w:rsidP="00EE2F9D">
      <w:pPr>
        <w:spacing w:before="0" w:after="0" w:line="360" w:lineRule="auto"/>
        <w:ind w:left="0" w:hanging="2"/>
        <w:jc w:val="both"/>
        <w:rPr>
          <w:rFonts w:ascii="Source Sans Pro" w:hAnsi="Source Sans Pro"/>
          <w:color w:val="000000"/>
          <w:sz w:val="22"/>
          <w:szCs w:val="22"/>
        </w:rPr>
      </w:pPr>
      <w:r w:rsidRPr="00EE2F9D">
        <w:rPr>
          <w:rFonts w:ascii="Source Sans Pro" w:hAnsi="Source Sans Pro"/>
          <w:noProof/>
          <w:color w:val="000000"/>
          <w:sz w:val="22"/>
          <w:szCs w:val="22"/>
        </w:rPr>
        <w:drawing>
          <wp:inline distT="0" distB="0" distL="114300" distR="114300" wp14:anchorId="3DA5B80C" wp14:editId="19927A61">
            <wp:extent cx="1906905" cy="1906905"/>
            <wp:effectExtent l="0" t="0" r="0" b="0"/>
            <wp:docPr id="107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
                    <a:srcRect/>
                    <a:stretch>
                      <a:fillRect/>
                    </a:stretch>
                  </pic:blipFill>
                  <pic:spPr>
                    <a:xfrm>
                      <a:off x="0" y="0"/>
                      <a:ext cx="1906905" cy="1906905"/>
                    </a:xfrm>
                    <a:prstGeom prst="rect">
                      <a:avLst/>
                    </a:prstGeom>
                    <a:ln/>
                  </pic:spPr>
                </pic:pic>
              </a:graphicData>
            </a:graphic>
          </wp:inline>
        </w:drawing>
      </w:r>
      <w:r w:rsidRPr="00EE2F9D">
        <w:rPr>
          <w:rFonts w:ascii="Source Sans Pro" w:hAnsi="Source Sans Pro"/>
          <w:color w:val="000000"/>
          <w:sz w:val="22"/>
          <w:szCs w:val="22"/>
        </w:rPr>
        <w:t xml:space="preserve">  </w:t>
      </w:r>
      <w:r w:rsidRPr="00EE2F9D">
        <w:rPr>
          <w:rFonts w:ascii="Source Sans Pro" w:hAnsi="Source Sans Pro"/>
          <w:noProof/>
          <w:color w:val="000000"/>
          <w:sz w:val="22"/>
          <w:szCs w:val="22"/>
        </w:rPr>
        <w:drawing>
          <wp:inline distT="0" distB="0" distL="114300" distR="114300" wp14:anchorId="236DA2CC" wp14:editId="400B317E">
            <wp:extent cx="2267585" cy="1910080"/>
            <wp:effectExtent l="0" t="0" r="0" b="0"/>
            <wp:docPr id="108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
                    <a:srcRect/>
                    <a:stretch>
                      <a:fillRect/>
                    </a:stretch>
                  </pic:blipFill>
                  <pic:spPr>
                    <a:xfrm>
                      <a:off x="0" y="0"/>
                      <a:ext cx="2267585" cy="1910080"/>
                    </a:xfrm>
                    <a:prstGeom prst="rect">
                      <a:avLst/>
                    </a:prstGeom>
                    <a:ln/>
                  </pic:spPr>
                </pic:pic>
              </a:graphicData>
            </a:graphic>
          </wp:inline>
        </w:drawing>
      </w:r>
      <w:r w:rsidRPr="00EE2F9D">
        <w:rPr>
          <w:rFonts w:ascii="Source Sans Pro" w:hAnsi="Source Sans Pro"/>
          <w:color w:val="000000"/>
          <w:sz w:val="22"/>
          <w:szCs w:val="22"/>
        </w:rPr>
        <w:t xml:space="preserve"> </w:t>
      </w:r>
      <w:r w:rsidRPr="00EE2F9D">
        <w:rPr>
          <w:rFonts w:ascii="Source Sans Pro" w:hAnsi="Source Sans Pro"/>
          <w:noProof/>
          <w:color w:val="000000"/>
          <w:sz w:val="22"/>
          <w:szCs w:val="22"/>
        </w:rPr>
        <w:drawing>
          <wp:inline distT="0" distB="0" distL="114300" distR="114300" wp14:anchorId="08769042" wp14:editId="4788F384">
            <wp:extent cx="1279525" cy="1939925"/>
            <wp:effectExtent l="0" t="0" r="0" b="0"/>
            <wp:docPr id="107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1279525" cy="1939925"/>
                    </a:xfrm>
                    <a:prstGeom prst="rect">
                      <a:avLst/>
                    </a:prstGeom>
                    <a:ln/>
                  </pic:spPr>
                </pic:pic>
              </a:graphicData>
            </a:graphic>
          </wp:inline>
        </w:drawing>
      </w:r>
    </w:p>
    <w:p w:rsidR="0040198B" w:rsidRPr="00EE2F9D" w:rsidRDefault="00692FAE" w:rsidP="00EE2F9D">
      <w:pPr>
        <w:spacing w:before="0" w:after="0" w:line="360" w:lineRule="auto"/>
        <w:ind w:left="0" w:hanging="2"/>
        <w:jc w:val="both"/>
        <w:rPr>
          <w:rFonts w:ascii="Source Sans Pro" w:hAnsi="Source Sans Pro"/>
          <w:color w:val="000000"/>
          <w:sz w:val="22"/>
          <w:szCs w:val="22"/>
        </w:rPr>
      </w:pPr>
      <w:r w:rsidRPr="00EE2F9D">
        <w:rPr>
          <w:rFonts w:ascii="Source Sans Pro" w:hAnsi="Source Sans Pro"/>
          <w:i/>
          <w:color w:val="000000"/>
          <w:sz w:val="22"/>
          <w:szCs w:val="22"/>
        </w:rPr>
        <w:t>Gambar 1. Anyaman Bambu dalam bentuk tampah       Gambar 2. Anyaman benang dalam bentuk alas  Gambar 3. Anyaman kertas</w:t>
      </w:r>
    </w:p>
    <w:p w:rsidR="0040198B" w:rsidRPr="00EE2F9D" w:rsidRDefault="00692FAE" w:rsidP="00EE2F9D">
      <w:pPr>
        <w:spacing w:before="0" w:after="0" w:line="360" w:lineRule="auto"/>
        <w:ind w:left="0" w:hanging="2"/>
        <w:jc w:val="both"/>
        <w:rPr>
          <w:rFonts w:ascii="Source Sans Pro" w:hAnsi="Source Sans Pro"/>
          <w:color w:val="000000"/>
          <w:sz w:val="22"/>
          <w:szCs w:val="22"/>
        </w:rPr>
      </w:pPr>
      <w:r w:rsidRPr="00EE2F9D">
        <w:rPr>
          <w:rFonts w:ascii="Source Sans Pro" w:hAnsi="Source Sans Pro"/>
          <w:i/>
          <w:color w:val="000000"/>
          <w:sz w:val="22"/>
          <w:szCs w:val="22"/>
        </w:rPr>
        <w:t>Dokumentasi pribadi.</w:t>
      </w:r>
    </w:p>
    <w:p w:rsidR="0040198B" w:rsidRPr="00EE2F9D" w:rsidRDefault="0040198B" w:rsidP="00EE2F9D">
      <w:pPr>
        <w:spacing w:before="0" w:after="0" w:line="360" w:lineRule="auto"/>
        <w:ind w:left="0" w:hanging="2"/>
        <w:jc w:val="both"/>
        <w:rPr>
          <w:rFonts w:ascii="Source Sans Pro" w:hAnsi="Source Sans Pro"/>
          <w:color w:val="000000"/>
          <w:sz w:val="22"/>
          <w:szCs w:val="22"/>
        </w:rPr>
      </w:pP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CAPAIAN PEMBELAJARAN</w:t>
      </w:r>
    </w:p>
    <w:p w:rsidR="0040198B" w:rsidRPr="00EE2F9D" w:rsidRDefault="00692FAE" w:rsidP="00EE2F9D">
      <w:pPr>
        <w:spacing w:before="280" w:after="280" w:line="360" w:lineRule="auto"/>
        <w:ind w:left="0" w:hanging="2"/>
        <w:jc w:val="both"/>
        <w:rPr>
          <w:rFonts w:ascii="Source Sans Pro" w:hAnsi="Source Sans Pro"/>
          <w:sz w:val="22"/>
          <w:szCs w:val="22"/>
        </w:rPr>
      </w:pPr>
      <w:r w:rsidRPr="00EE2F9D">
        <w:rPr>
          <w:rFonts w:ascii="Source Sans Pro" w:hAnsi="Source Sans Pro"/>
          <w:sz w:val="22"/>
          <w:szCs w:val="22"/>
        </w:rPr>
        <w:t>Pada fase ini diharapkan siswa mampu bekerja mandiri dan/atau berkelompok dalam mengeksplorasi, menemukan, memilih, menggabungkan unsur rupa dengan pertimbangan nilai artistik dan estetik karya yang didukung oleh medium, teknik, dan Pada masa Pra-Bagan diharapkan siswa dapat menggunakan bentuk-bentuk dasar geometris untuk merespon berbagai obyek dari dunia sekitarnya. Sedangkan pada masa Bagan, siswa diharapkan telah memiliki konsep bentuk yang lebih jelas.</w:t>
      </w:r>
    </w:p>
    <w:p w:rsidR="0040198B" w:rsidRPr="00EE2F9D" w:rsidRDefault="00692FAE" w:rsidP="00EE2F9D">
      <w:pPr>
        <w:spacing w:before="280" w:after="280" w:line="360" w:lineRule="auto"/>
        <w:ind w:left="0" w:hanging="2"/>
        <w:jc w:val="both"/>
        <w:rPr>
          <w:rFonts w:ascii="Source Sans Pro" w:hAnsi="Source Sans Pro"/>
          <w:sz w:val="22"/>
          <w:szCs w:val="22"/>
        </w:rPr>
      </w:pPr>
      <w:r w:rsidRPr="00EE2F9D">
        <w:rPr>
          <w:rFonts w:ascii="Source Sans Pro" w:hAnsi="Source Sans Pro"/>
          <w:sz w:val="22"/>
          <w:szCs w:val="22"/>
        </w:rPr>
        <w:lastRenderedPageBreak/>
        <w:t>prosedur berkarya. Fase C masuk pada masa Realisme Awal (</w:t>
      </w:r>
      <w:r w:rsidRPr="00EE2F9D">
        <w:rPr>
          <w:rFonts w:ascii="Source Sans Pro" w:hAnsi="Source Sans Pro"/>
          <w:i/>
          <w:sz w:val="22"/>
          <w:szCs w:val="22"/>
        </w:rPr>
        <w:t>early realism/dawning realism</w:t>
      </w:r>
      <w:r w:rsidRPr="00EE2F9D">
        <w:rPr>
          <w:rFonts w:ascii="Source Sans Pro" w:hAnsi="Source Sans Pro"/>
          <w:sz w:val="22"/>
          <w:szCs w:val="22"/>
        </w:rPr>
        <w:t>). Siswa diharapkan mulai menyadari konsep ruang dan garis horizon. Di samping itu, siswa juga mulai menyadari pemahaman warna, keseimbangan (</w:t>
      </w:r>
      <w:r w:rsidRPr="00EE2F9D">
        <w:rPr>
          <w:rFonts w:ascii="Source Sans Pro" w:hAnsi="Source Sans Pro"/>
          <w:i/>
          <w:sz w:val="22"/>
          <w:szCs w:val="22"/>
        </w:rPr>
        <w:t>balance</w:t>
      </w:r>
      <w:r w:rsidRPr="00EE2F9D">
        <w:rPr>
          <w:rFonts w:ascii="Source Sans Pro" w:hAnsi="Source Sans Pro"/>
          <w:sz w:val="22"/>
          <w:szCs w:val="22"/>
        </w:rPr>
        <w:t>) dan irama/ritme (</w:t>
      </w:r>
      <w:r w:rsidRPr="00EE2F9D">
        <w:rPr>
          <w:rFonts w:ascii="Source Sans Pro" w:hAnsi="Source Sans Pro"/>
          <w:i/>
          <w:sz w:val="22"/>
          <w:szCs w:val="22"/>
        </w:rPr>
        <w:t>rhythm</w:t>
      </w:r>
      <w:r w:rsidRPr="00EE2F9D">
        <w:rPr>
          <w:rFonts w:ascii="Source Sans Pro" w:hAnsi="Source Sans Pro"/>
          <w:sz w:val="22"/>
          <w:szCs w:val="22"/>
        </w:rPr>
        <w:t>) dalam melakukan proses kreatif.</w:t>
      </w:r>
    </w:p>
    <w:p w:rsidR="0040198B" w:rsidRPr="00EE2F9D" w:rsidRDefault="00692FAE" w:rsidP="00EE2F9D">
      <w:pPr>
        <w:spacing w:before="280" w:after="280" w:line="360" w:lineRule="auto"/>
        <w:ind w:left="0" w:hanging="2"/>
        <w:jc w:val="both"/>
        <w:rPr>
          <w:rFonts w:ascii="Source Sans Pro" w:hAnsi="Source Sans Pro"/>
          <w:sz w:val="22"/>
          <w:szCs w:val="22"/>
          <w:highlight w:val="white"/>
        </w:rPr>
      </w:pPr>
      <w:r w:rsidRPr="00EE2F9D">
        <w:rPr>
          <w:rFonts w:ascii="Source Sans Pro" w:hAnsi="Source Sans Pro"/>
          <w:sz w:val="22"/>
          <w:szCs w:val="22"/>
        </w:rPr>
        <w:t>Di akhir fase C, siswa mampu menuangkan pengalamannya melalui visual sebagai ekspresi kreatif secara rinci, ditandai penguasaan ruang dengan penggunaan garis horizon dalam karyanya. Diharapkan pada akhir fase ini, proses kreatif dan kegiatan apresiasi siswa telah mencerminkan penguasaan terhadap bahan, alat, teknik, teknologi dan prosedur yang mewakili perasaan dan empati siswa.</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TUJUAN KEGIATAN</w:t>
      </w:r>
    </w:p>
    <w:p w:rsidR="0040198B" w:rsidRPr="00EE2F9D" w:rsidRDefault="00692FAE" w:rsidP="00EE2F9D">
      <w:pPr>
        <w:numPr>
          <w:ilvl w:val="0"/>
          <w:numId w:val="1"/>
        </w:numPr>
        <w:spacing w:before="240" w:after="240" w:line="360" w:lineRule="auto"/>
        <w:ind w:left="0" w:hanging="2"/>
        <w:jc w:val="both"/>
        <w:rPr>
          <w:rFonts w:ascii="Source Sans Pro" w:hAnsi="Source Sans Pro"/>
          <w:sz w:val="22"/>
          <w:szCs w:val="22"/>
        </w:rPr>
      </w:pPr>
      <w:r w:rsidRPr="00EE2F9D">
        <w:rPr>
          <w:rFonts w:ascii="Source Sans Pro" w:hAnsi="Source Sans Pro"/>
          <w:sz w:val="22"/>
          <w:szCs w:val="22"/>
        </w:rPr>
        <w:t>Siswa mengaplikasikan pengetahuan tentang unsur rupa (garis/bidang) yang berulang (pola) menjadi karya dekoratif/ilusi optikal sederhana.</w:t>
      </w:r>
    </w:p>
    <w:p w:rsidR="0040198B" w:rsidRPr="00EE2F9D" w:rsidRDefault="00692FAE" w:rsidP="00EE2F9D">
      <w:pPr>
        <w:numPr>
          <w:ilvl w:val="0"/>
          <w:numId w:val="1"/>
        </w:numPr>
        <w:spacing w:before="240" w:after="240" w:line="360" w:lineRule="auto"/>
        <w:ind w:left="0" w:hanging="2"/>
        <w:jc w:val="both"/>
        <w:rPr>
          <w:rFonts w:ascii="Source Sans Pro" w:hAnsi="Source Sans Pro"/>
          <w:sz w:val="22"/>
          <w:szCs w:val="22"/>
        </w:rPr>
      </w:pPr>
      <w:r w:rsidRPr="00EE2F9D">
        <w:rPr>
          <w:rFonts w:ascii="Source Sans Pro" w:hAnsi="Source Sans Pro"/>
          <w:sz w:val="22"/>
          <w:szCs w:val="22"/>
        </w:rPr>
        <w:t>Siswa dapat membuat berbagai ragam karya dekoratif/ilusi optikal sederhana untuk meningkatkan pengalaman kreatifnya.</w:t>
      </w:r>
    </w:p>
    <w:p w:rsidR="0040198B" w:rsidRPr="00EE2F9D" w:rsidRDefault="00692FAE" w:rsidP="00EE2F9D">
      <w:pPr>
        <w:numPr>
          <w:ilvl w:val="0"/>
          <w:numId w:val="1"/>
        </w:numPr>
        <w:spacing w:before="240" w:after="240" w:line="360" w:lineRule="auto"/>
        <w:ind w:left="0" w:hanging="2"/>
        <w:jc w:val="both"/>
        <w:rPr>
          <w:rFonts w:ascii="Source Sans Pro" w:hAnsi="Source Sans Pro"/>
          <w:sz w:val="22"/>
          <w:szCs w:val="22"/>
        </w:rPr>
      </w:pPr>
      <w:r w:rsidRPr="00EE2F9D">
        <w:rPr>
          <w:rFonts w:ascii="Source Sans Pro" w:hAnsi="Source Sans Pro"/>
          <w:sz w:val="22"/>
          <w:szCs w:val="22"/>
        </w:rPr>
        <w:t>Siswa menerapkan pola dan ritme dalam karya</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sz w:val="22"/>
          <w:szCs w:val="22"/>
        </w:rPr>
      </w:pP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KONSEP INTI</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b/>
          <w:sz w:val="22"/>
          <w:szCs w:val="22"/>
        </w:rPr>
        <w:t>Menerapkan pola dan ritme dalam menganyam</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PERTANYAAN INTI</w:t>
      </w:r>
    </w:p>
    <w:p w:rsidR="0040198B" w:rsidRPr="00EE2F9D" w:rsidRDefault="00692FAE" w:rsidP="00EE2F9D">
      <w:pPr>
        <w:numPr>
          <w:ilvl w:val="0"/>
          <w:numId w:val="7"/>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Apakah kamu pernah melihat atau mengamati bentuk-bentuk anyaman di sekitarmu?</w:t>
      </w:r>
    </w:p>
    <w:p w:rsidR="0040198B" w:rsidRPr="00EE2F9D" w:rsidRDefault="00692FAE" w:rsidP="00EE2F9D">
      <w:pPr>
        <w:numPr>
          <w:ilvl w:val="0"/>
          <w:numId w:val="7"/>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Apakah ciri-ciri anyaman yang kamu ketahui?</w:t>
      </w:r>
    </w:p>
    <w:p w:rsidR="0040198B" w:rsidRPr="00EE2F9D" w:rsidRDefault="00692FAE" w:rsidP="00EE2F9D">
      <w:pPr>
        <w:numPr>
          <w:ilvl w:val="0"/>
          <w:numId w:val="7"/>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Bagaimana sebuah pola terbentuk?</w:t>
      </w:r>
    </w:p>
    <w:p w:rsidR="0040198B" w:rsidRPr="00EE2F9D" w:rsidRDefault="00692FAE" w:rsidP="00EE2F9D">
      <w:pPr>
        <w:numPr>
          <w:ilvl w:val="0"/>
          <w:numId w:val="7"/>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Bahan apa saja yang dapat kita anyam?</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ELEMEN DAN SUB ELEMEN CAPAIAN</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sz w:val="22"/>
          <w:szCs w:val="22"/>
        </w:rPr>
      </w:pPr>
      <w:r w:rsidRPr="00EE2F9D">
        <w:rPr>
          <w:rFonts w:ascii="Source Sans Pro" w:hAnsi="Source Sans Pro"/>
          <w:b/>
          <w:color w:val="000000"/>
          <w:sz w:val="22"/>
          <w:szCs w:val="22"/>
        </w:rPr>
        <w:lastRenderedPageBreak/>
        <w:t xml:space="preserve">Mengalami </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sz w:val="22"/>
          <w:szCs w:val="22"/>
        </w:rPr>
        <w:t xml:space="preserve">Siswa mampu mengamati, mengenal, merekam dan menuangkan pengalaman kesehariannya secara visual dengan menggunakan konsep ruang, garis horison, </w:t>
      </w:r>
      <w:r w:rsidRPr="00EE2F9D">
        <w:rPr>
          <w:rFonts w:ascii="Source Sans Pro" w:hAnsi="Source Sans Pro"/>
          <w:sz w:val="22"/>
          <w:szCs w:val="22"/>
          <w:highlight w:val="white"/>
        </w:rPr>
        <w:t>pemahaman warna, keseimbangan (</w:t>
      </w:r>
      <w:r w:rsidRPr="00EE2F9D">
        <w:rPr>
          <w:rFonts w:ascii="Source Sans Pro" w:hAnsi="Source Sans Pro"/>
          <w:i/>
          <w:sz w:val="22"/>
          <w:szCs w:val="22"/>
          <w:highlight w:val="white"/>
        </w:rPr>
        <w:t>balance</w:t>
      </w:r>
      <w:r w:rsidRPr="00EE2F9D">
        <w:rPr>
          <w:rFonts w:ascii="Source Sans Pro" w:hAnsi="Source Sans Pro"/>
          <w:sz w:val="22"/>
          <w:szCs w:val="22"/>
          <w:highlight w:val="white"/>
        </w:rPr>
        <w:t>) dan irama/ritme (</w:t>
      </w:r>
      <w:r w:rsidRPr="00EE2F9D">
        <w:rPr>
          <w:rFonts w:ascii="Source Sans Pro" w:hAnsi="Source Sans Pro"/>
          <w:i/>
          <w:sz w:val="22"/>
          <w:szCs w:val="22"/>
          <w:highlight w:val="white"/>
        </w:rPr>
        <w:t>rhythm</w:t>
      </w:r>
      <w:r w:rsidRPr="00EE2F9D">
        <w:rPr>
          <w:rFonts w:ascii="Source Sans Pro" w:hAnsi="Source Sans Pro"/>
          <w:sz w:val="22"/>
          <w:szCs w:val="22"/>
          <w:highlight w:val="white"/>
        </w:rPr>
        <w:t>).</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sz w:val="22"/>
          <w:szCs w:val="22"/>
        </w:rPr>
      </w:pPr>
      <w:r w:rsidRPr="00EE2F9D">
        <w:rPr>
          <w:rFonts w:ascii="Source Sans Pro" w:hAnsi="Source Sans Pro"/>
          <w:sz w:val="22"/>
          <w:szCs w:val="22"/>
          <w:highlight w:val="white"/>
        </w:rPr>
        <w:t>Siswa dapat menggunakan dan menggabungkan alat, bahan dan prosedur dasar dalam berkarya</w:t>
      </w:r>
      <w:r w:rsidRPr="00EE2F9D">
        <w:rPr>
          <w:rFonts w:ascii="Source Sans Pro" w:eastAsia="Times New Roman" w:hAnsi="Source Sans Pro" w:cs="Times New Roman"/>
          <w:sz w:val="22"/>
          <w:szCs w:val="22"/>
        </w:rPr>
        <w:t>.</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b/>
          <w:color w:val="000000"/>
          <w:sz w:val="22"/>
          <w:szCs w:val="22"/>
        </w:rPr>
        <w:t>Menciptakan</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sz w:val="22"/>
          <w:szCs w:val="22"/>
        </w:rPr>
        <w:t xml:space="preserve">Siswa mampu menciptakan karya dengan mengeksplorasi, menggunakan dan menggabungkan elemen seni rupa berupa garis, bentuk, tekstur dan  ruang. Siswa mulai menggunakan </w:t>
      </w:r>
      <w:r w:rsidRPr="00EE2F9D">
        <w:rPr>
          <w:rFonts w:ascii="Source Sans Pro" w:hAnsi="Source Sans Pro"/>
          <w:sz w:val="22"/>
          <w:szCs w:val="22"/>
          <w:highlight w:val="white"/>
        </w:rPr>
        <w:t>garis horizon. Selain itu, siswa mulai menunjukkan pemahaman warna, keseimbangan dan irama/ritme dalam karya</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PROFIL PELAJAR PANCASILA</w:t>
      </w:r>
    </w:p>
    <w:p w:rsidR="0040198B" w:rsidRPr="00EE2F9D" w:rsidRDefault="00692FAE" w:rsidP="00EE2F9D">
      <w:pPr>
        <w:spacing w:before="0" w:after="0" w:line="360" w:lineRule="auto"/>
        <w:ind w:left="0" w:hanging="2"/>
        <w:jc w:val="both"/>
        <w:rPr>
          <w:rFonts w:ascii="Source Sans Pro" w:hAnsi="Source Sans Pro"/>
          <w:sz w:val="22"/>
          <w:szCs w:val="22"/>
        </w:rPr>
      </w:pPr>
      <w:r w:rsidRPr="00EE2F9D">
        <w:rPr>
          <w:rFonts w:ascii="Source Sans Pro" w:hAnsi="Source Sans Pro"/>
          <w:b/>
          <w:color w:val="000000"/>
          <w:sz w:val="22"/>
          <w:szCs w:val="22"/>
        </w:rPr>
        <w:t xml:space="preserve">Pemahaman diri dan situasi; </w:t>
      </w:r>
      <w:r w:rsidRPr="00EE2F9D">
        <w:rPr>
          <w:rFonts w:ascii="Source Sans Pro" w:hAnsi="Source Sans Pro"/>
          <w:sz w:val="22"/>
          <w:szCs w:val="22"/>
        </w:rPr>
        <w:t>Saya mencoba bereksperimen dengan bahan yang berbeda. Saya dapat bersabar, karena saya memahami bahwa karya seni yang berkualitas memerlukan waktu untuk menyelesaikannya. Saya dapat menyelesaikan  tugas-tugas  dalam waktu  yang telah  disepakati.</w:t>
      </w: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INDIKATOR KEBERHASILAN</w:t>
      </w:r>
    </w:p>
    <w:p w:rsidR="0040198B" w:rsidRPr="00EE2F9D" w:rsidRDefault="00692FAE" w:rsidP="00EE2F9D">
      <w:pPr>
        <w:numPr>
          <w:ilvl w:val="0"/>
          <w:numId w:val="9"/>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mampu mengenali bentuk-bentuk anyaman dalam kehidupan sehari-hari</w:t>
      </w:r>
    </w:p>
    <w:p w:rsidR="0040198B" w:rsidRPr="00EE2F9D" w:rsidRDefault="00692FAE" w:rsidP="00EE2F9D">
      <w:pPr>
        <w:numPr>
          <w:ilvl w:val="0"/>
          <w:numId w:val="9"/>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mampu mengenali pola dasar dalam sebuah perulangan</w:t>
      </w:r>
    </w:p>
    <w:p w:rsidR="0040198B" w:rsidRPr="00EE2F9D" w:rsidRDefault="00692FAE" w:rsidP="00EE2F9D">
      <w:pPr>
        <w:numPr>
          <w:ilvl w:val="0"/>
          <w:numId w:val="9"/>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mampu membuat anyaman sederhana</w:t>
      </w:r>
    </w:p>
    <w:p w:rsidR="0040198B" w:rsidRPr="00EE2F9D" w:rsidRDefault="0040198B" w:rsidP="00EE2F9D">
      <w:pPr>
        <w:spacing w:before="0" w:after="0" w:line="360" w:lineRule="auto"/>
        <w:ind w:left="0" w:hanging="2"/>
        <w:jc w:val="both"/>
        <w:rPr>
          <w:rFonts w:ascii="Source Sans Pro" w:hAnsi="Source Sans Pro"/>
          <w:sz w:val="22"/>
          <w:szCs w:val="22"/>
          <w:u w:val="single"/>
        </w:rPr>
      </w:pPr>
    </w:p>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u w:val="single"/>
        </w:rPr>
      </w:pPr>
      <w:r w:rsidRPr="00EE2F9D">
        <w:rPr>
          <w:rFonts w:ascii="Source Sans Pro" w:hAnsi="Source Sans Pro"/>
          <w:b/>
          <w:sz w:val="22"/>
          <w:szCs w:val="22"/>
          <w:highlight w:val="yellow"/>
          <w:u w:val="single"/>
        </w:rPr>
        <w:t>PROSEDUR KEGIATAN</w:t>
      </w: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sz w:val="22"/>
          <w:szCs w:val="22"/>
          <w:u w:val="single"/>
        </w:rPr>
        <w:t xml:space="preserve">Persiapan Kegiatan </w:t>
      </w:r>
    </w:p>
    <w:p w:rsidR="0040198B" w:rsidRPr="00EE2F9D" w:rsidRDefault="00692FAE" w:rsidP="00EE2F9D">
      <w:pPr>
        <w:numPr>
          <w:ilvl w:val="0"/>
          <w:numId w:val="15"/>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Guru menyiapkan contoh-contoh anyaman yang dapat ditemukan di lingkungan sekitar atau mencari gambar-gambar contoh anyaman sederhana dalam barang-barang sehari-hari.</w:t>
      </w:r>
    </w:p>
    <w:p w:rsidR="0040198B" w:rsidRPr="00EE2F9D" w:rsidRDefault="00692FAE" w:rsidP="00EE2F9D">
      <w:pPr>
        <w:numPr>
          <w:ilvl w:val="0"/>
          <w:numId w:val="15"/>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Guru membuat contoh anyaman sederhana dengan menggunakan kertas .</w:t>
      </w:r>
    </w:p>
    <w:p w:rsidR="0040198B" w:rsidRPr="00EE2F9D" w:rsidRDefault="00692FAE" w:rsidP="00EE2F9D">
      <w:pPr>
        <w:numPr>
          <w:ilvl w:val="0"/>
          <w:numId w:val="15"/>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Guru menyiapkan alat dan bahan yang diperlukan untuk membuat contoh. </w:t>
      </w:r>
    </w:p>
    <w:p w:rsidR="0040198B" w:rsidRPr="00EE2F9D" w:rsidRDefault="0040198B" w:rsidP="00EE2F9D">
      <w:pPr>
        <w:spacing w:before="0" w:after="0" w:line="360" w:lineRule="auto"/>
        <w:ind w:left="0" w:hanging="2"/>
        <w:jc w:val="both"/>
        <w:rPr>
          <w:rFonts w:ascii="Source Sans Pro" w:hAnsi="Source Sans Pro"/>
          <w:color w:val="000000"/>
          <w:sz w:val="22"/>
          <w:szCs w:val="22"/>
        </w:rPr>
      </w:pP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lastRenderedPageBreak/>
        <w:t>KEGIATAN 1</w:t>
      </w: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Pembukaan (5 menit)</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Mulailah kelas dengan sapaan atau doa. Diskusikan dengan siswa mengenai seni dalam kehidupan sehari-hari mereka. Kenalkan mengenai anyaman sebagai salah satu bentuk seni terapan yang tertua. Salah satu contoh anyaman yang umum ditemui adalah keranjang, bronjong/bubu untuk menangkap ikan atau gedek (dinding/alas bamboo). Hampir semua peradaban dan kebudayaan di dunia memiliki anyaman khasnya masing-masing.</w:t>
      </w: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Kegiatan Inti (60 menit)</w:t>
      </w: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Siswa  mengamati anyaman di sekitar mereka atau gambar anyaman yang disediakan. Diskusikanlah mengenai apa yang menjadi ciri khas sebuah anyaman. </w:t>
      </w: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mengenali prinsip anyaman. Sebuah anyaman memiliki bagian lusi (vertikal) yang berfungsi menahan bentuk selama proses dan pakan (horizontal). Lusi dan Pakan ini akan saling menyilang tumpang tindih sehingga membentuk ikatan yang kuat tidak mudah diurai.</w:t>
      </w: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Siswa melipat kertas (sebaiknya berwarna. Siswa dibebaskan memilih warna yang disukainya) menjadi 6 atau 8 bagian secara horizontal. Siswa harus menggunting mengikuti garis lipatan untuk </w:t>
      </w:r>
      <w:r w:rsidRPr="00EE2F9D">
        <w:rPr>
          <w:rFonts w:ascii="Source Sans Pro" w:hAnsi="Source Sans Pro"/>
          <w:sz w:val="22"/>
          <w:szCs w:val="22"/>
        </w:rPr>
        <w:t>memperoleh</w:t>
      </w:r>
      <w:r w:rsidRPr="00EE2F9D">
        <w:rPr>
          <w:rFonts w:ascii="Source Sans Pro" w:hAnsi="Source Sans Pro"/>
          <w:color w:val="000000"/>
          <w:sz w:val="22"/>
          <w:szCs w:val="22"/>
        </w:rPr>
        <w:t xml:space="preserve"> hasil yang rapi.  Hasil akhir kegiatan melipat dan menggunting ini adalah “pita kertas”. </w:t>
      </w:r>
      <w:r w:rsidRPr="00EE2F9D">
        <w:rPr>
          <w:rFonts w:ascii="Source Sans Pro" w:hAnsi="Source Sans Pro"/>
          <w:sz w:val="22"/>
          <w:szCs w:val="22"/>
        </w:rPr>
        <w:t>Alternatif menggunting pita kertas dengan cara ini untuk menghemat waktu dengan hasil presisi selama siswa menggunting mengikuti lipatan kertas.</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sz w:val="22"/>
          <w:szCs w:val="22"/>
        </w:rPr>
      </w:pPr>
      <w:r w:rsidRPr="00EE2F9D">
        <w:rPr>
          <w:rFonts w:ascii="Source Sans Pro" w:hAnsi="Source Sans Pro"/>
          <w:noProof/>
          <w:sz w:val="22"/>
          <w:szCs w:val="22"/>
        </w:rPr>
        <w:lastRenderedPageBreak/>
        <w:drawing>
          <wp:inline distT="114300" distB="114300" distL="114300" distR="114300" wp14:anchorId="6BF2E9FD" wp14:editId="61078359">
            <wp:extent cx="1743075" cy="1860516"/>
            <wp:effectExtent l="0" t="0" r="0" b="0"/>
            <wp:docPr id="105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a:srcRect/>
                    <a:stretch>
                      <a:fillRect/>
                    </a:stretch>
                  </pic:blipFill>
                  <pic:spPr>
                    <a:xfrm>
                      <a:off x="0" y="0"/>
                      <a:ext cx="1743075" cy="1860516"/>
                    </a:xfrm>
                    <a:prstGeom prst="rect">
                      <a:avLst/>
                    </a:prstGeom>
                    <a:ln/>
                  </pic:spPr>
                </pic:pic>
              </a:graphicData>
            </a:graphic>
          </wp:inline>
        </w:drawing>
      </w:r>
      <w:r w:rsidRPr="00EE2F9D">
        <w:rPr>
          <w:rFonts w:ascii="Source Sans Pro" w:hAnsi="Source Sans Pro"/>
          <w:noProof/>
          <w:sz w:val="22"/>
          <w:szCs w:val="22"/>
        </w:rPr>
        <w:drawing>
          <wp:inline distT="114300" distB="114300" distL="114300" distR="114300" wp14:anchorId="7846D1A8" wp14:editId="4FE6228D">
            <wp:extent cx="1856062" cy="1203176"/>
            <wp:effectExtent l="0" t="0" r="0" b="0"/>
            <wp:docPr id="107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srcRect/>
                    <a:stretch>
                      <a:fillRect/>
                    </a:stretch>
                  </pic:blipFill>
                  <pic:spPr>
                    <a:xfrm rot="5400000">
                      <a:off x="0" y="0"/>
                      <a:ext cx="1856062" cy="1203176"/>
                    </a:xfrm>
                    <a:prstGeom prst="rect">
                      <a:avLst/>
                    </a:prstGeom>
                    <a:ln/>
                  </pic:spPr>
                </pic:pic>
              </a:graphicData>
            </a:graphic>
          </wp:inline>
        </w:drawing>
      </w:r>
      <w:r w:rsidRPr="00EE2F9D">
        <w:rPr>
          <w:rFonts w:ascii="Source Sans Pro" w:hAnsi="Source Sans Pro"/>
          <w:sz w:val="22"/>
          <w:szCs w:val="22"/>
        </w:rPr>
        <w:t xml:space="preserve"> </w:t>
      </w:r>
      <w:r w:rsidRPr="00EE2F9D">
        <w:rPr>
          <w:rFonts w:ascii="Source Sans Pro" w:hAnsi="Source Sans Pro"/>
          <w:noProof/>
          <w:sz w:val="22"/>
          <w:szCs w:val="22"/>
        </w:rPr>
        <w:drawing>
          <wp:inline distT="114300" distB="114300" distL="114300" distR="114300" wp14:anchorId="4AC85343" wp14:editId="022F1B98">
            <wp:extent cx="2568575" cy="1848333"/>
            <wp:effectExtent l="0" t="0" r="0" b="0"/>
            <wp:docPr id="10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2568575" cy="1848333"/>
                    </a:xfrm>
                    <a:prstGeom prst="rect">
                      <a:avLst/>
                    </a:prstGeom>
                    <a:ln/>
                  </pic:spPr>
                </pic:pic>
              </a:graphicData>
            </a:graphic>
          </wp:inline>
        </w:drawing>
      </w:r>
      <w:r w:rsidRPr="00EE2F9D">
        <w:rPr>
          <w:rFonts w:ascii="Source Sans Pro" w:hAnsi="Source Sans Pro"/>
          <w:sz w:val="22"/>
          <w:szCs w:val="22"/>
        </w:rPr>
        <w:t xml:space="preserve"> </w:t>
      </w:r>
      <w:r w:rsidRPr="00EE2F9D">
        <w:rPr>
          <w:rFonts w:ascii="Source Sans Pro" w:hAnsi="Source Sans Pro"/>
          <w:noProof/>
          <w:sz w:val="22"/>
          <w:szCs w:val="22"/>
        </w:rPr>
        <w:drawing>
          <wp:inline distT="114300" distB="114300" distL="114300" distR="114300" wp14:anchorId="6442390F" wp14:editId="5B93E00C">
            <wp:extent cx="2431805" cy="1826940"/>
            <wp:effectExtent l="0" t="0" r="0" b="0"/>
            <wp:docPr id="107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3"/>
                    <a:srcRect/>
                    <a:stretch>
                      <a:fillRect/>
                    </a:stretch>
                  </pic:blipFill>
                  <pic:spPr>
                    <a:xfrm rot="10800000">
                      <a:off x="0" y="0"/>
                      <a:ext cx="2431805" cy="1826940"/>
                    </a:xfrm>
                    <a:prstGeom prst="rect">
                      <a:avLst/>
                    </a:prstGeom>
                    <a:ln/>
                  </pic:spPr>
                </pic:pic>
              </a:graphicData>
            </a:graphic>
          </wp:inline>
        </w:drawing>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i/>
          <w:sz w:val="22"/>
          <w:szCs w:val="22"/>
        </w:rPr>
      </w:pPr>
      <w:r w:rsidRPr="00EE2F9D">
        <w:rPr>
          <w:rFonts w:ascii="Source Sans Pro" w:hAnsi="Source Sans Pro"/>
          <w:i/>
          <w:sz w:val="22"/>
          <w:szCs w:val="22"/>
        </w:rPr>
        <w:t>Dokumen pribadi</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melipat kertas lainnya menjadi dua. Mereka sebaiknya mempertemukan ujung kertas dengan ujung lainnya agar rapi.</w:t>
      </w:r>
      <w:r w:rsidRPr="00EE2F9D">
        <w:rPr>
          <w:rFonts w:ascii="Source Sans Pro" w:hAnsi="Source Sans Pro"/>
          <w:noProof/>
          <w:sz w:val="22"/>
          <w:szCs w:val="22"/>
        </w:rPr>
        <w:drawing>
          <wp:anchor distT="0" distB="0" distL="114300" distR="114300" simplePos="0" relativeHeight="251658240" behindDoc="0" locked="0" layoutInCell="1" hidden="0" allowOverlap="1" wp14:anchorId="530716E8" wp14:editId="5206A75C">
            <wp:simplePos x="0" y="0"/>
            <wp:positionH relativeFrom="column">
              <wp:posOffset>1663700</wp:posOffset>
            </wp:positionH>
            <wp:positionV relativeFrom="paragraph">
              <wp:posOffset>88900</wp:posOffset>
            </wp:positionV>
            <wp:extent cx="2155825" cy="1022350"/>
            <wp:effectExtent l="0" t="0" r="0" b="0"/>
            <wp:wrapNone/>
            <wp:docPr id="108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2155825" cy="1022350"/>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59264" behindDoc="0" locked="0" layoutInCell="1" hidden="0" allowOverlap="1" wp14:anchorId="644F4F88" wp14:editId="51AB0FD0">
            <wp:simplePos x="0" y="0"/>
            <wp:positionH relativeFrom="column">
              <wp:posOffset>2705100</wp:posOffset>
            </wp:positionH>
            <wp:positionV relativeFrom="paragraph">
              <wp:posOffset>101600</wp:posOffset>
            </wp:positionV>
            <wp:extent cx="12700" cy="1028700"/>
            <wp:effectExtent l="0" t="0" r="0" b="0"/>
            <wp:wrapNone/>
            <wp:docPr id="108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12700" cy="1028700"/>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0288" behindDoc="0" locked="0" layoutInCell="1" hidden="0" allowOverlap="1" wp14:anchorId="2A8A7E9F" wp14:editId="1E286E5C">
            <wp:simplePos x="0" y="0"/>
            <wp:positionH relativeFrom="column">
              <wp:posOffset>1155700</wp:posOffset>
            </wp:positionH>
            <wp:positionV relativeFrom="paragraph">
              <wp:posOffset>0</wp:posOffset>
            </wp:positionV>
            <wp:extent cx="441325" cy="536575"/>
            <wp:effectExtent l="0" t="0" r="0" b="0"/>
            <wp:wrapNone/>
            <wp:docPr id="1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41325" cy="536575"/>
                    </a:xfrm>
                    <a:prstGeom prst="rect">
                      <a:avLst/>
                    </a:prstGeom>
                    <a:ln/>
                  </pic:spPr>
                </pic:pic>
              </a:graphicData>
            </a:graphic>
          </wp:anchor>
        </w:drawing>
      </w: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Kemudian gunting pada bagian yang terlipat. Pastikan agar ada ruang tersisa sehingga kertas tidak putus.  Siswa dapat menggunting lurus, bergelombang atau zigzag. Sebaiknya jarak antar garis tidak terlalu kecil agar anyaman kokoh. Setelah selesai menggunting, bukalah kertas tersebut perlahan-lahan.</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noProof/>
          <w:sz w:val="22"/>
          <w:szCs w:val="22"/>
        </w:rPr>
        <w:lastRenderedPageBreak/>
        <w:drawing>
          <wp:inline distT="0" distB="0" distL="114300" distR="114300" wp14:anchorId="101E75AC" wp14:editId="7B950E70">
            <wp:extent cx="3169920" cy="4202430"/>
            <wp:effectExtent l="0" t="0" r="0" b="0"/>
            <wp:docPr id="1081" name="image32.jpg" descr="weaveMats.jpg"/>
            <wp:cNvGraphicFramePr/>
            <a:graphic xmlns:a="http://schemas.openxmlformats.org/drawingml/2006/main">
              <a:graphicData uri="http://schemas.openxmlformats.org/drawingml/2006/picture">
                <pic:pic xmlns:pic="http://schemas.openxmlformats.org/drawingml/2006/picture">
                  <pic:nvPicPr>
                    <pic:cNvPr id="0" name="image32.jpg" descr="weaveMats.jpg"/>
                    <pic:cNvPicPr preferRelativeResize="0"/>
                  </pic:nvPicPr>
                  <pic:blipFill>
                    <a:blip r:embed="rId17"/>
                    <a:srcRect/>
                    <a:stretch>
                      <a:fillRect/>
                    </a:stretch>
                  </pic:blipFill>
                  <pic:spPr>
                    <a:xfrm>
                      <a:off x="0" y="0"/>
                      <a:ext cx="3169920" cy="4202430"/>
                    </a:xfrm>
                    <a:prstGeom prst="rect">
                      <a:avLst/>
                    </a:prstGeom>
                    <a:ln/>
                  </pic:spPr>
                </pic:pic>
              </a:graphicData>
            </a:graphic>
          </wp:inline>
        </w:drawing>
      </w:r>
      <w:r w:rsidRPr="00EE2F9D">
        <w:rPr>
          <w:rFonts w:ascii="Source Sans Pro" w:hAnsi="Source Sans Pro"/>
          <w:noProof/>
          <w:sz w:val="22"/>
          <w:szCs w:val="22"/>
        </w:rPr>
        <w:drawing>
          <wp:anchor distT="0" distB="0" distL="114300" distR="114300" simplePos="0" relativeHeight="251661312" behindDoc="0" locked="0" layoutInCell="1" hidden="0" allowOverlap="1" wp14:anchorId="2057DF6B" wp14:editId="6622C1BE">
            <wp:simplePos x="0" y="0"/>
            <wp:positionH relativeFrom="column">
              <wp:posOffset>647700</wp:posOffset>
            </wp:positionH>
            <wp:positionV relativeFrom="paragraph">
              <wp:posOffset>279400</wp:posOffset>
            </wp:positionV>
            <wp:extent cx="19050" cy="752475"/>
            <wp:effectExtent l="0" t="0" r="0" b="0"/>
            <wp:wrapNone/>
            <wp:docPr id="10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9050" cy="75247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2336" behindDoc="0" locked="0" layoutInCell="1" hidden="0" allowOverlap="1" wp14:anchorId="5E6F86DD" wp14:editId="7795BB40">
            <wp:simplePos x="0" y="0"/>
            <wp:positionH relativeFrom="column">
              <wp:posOffset>800100</wp:posOffset>
            </wp:positionH>
            <wp:positionV relativeFrom="paragraph">
              <wp:posOffset>254000</wp:posOffset>
            </wp:positionV>
            <wp:extent cx="19050" cy="752475"/>
            <wp:effectExtent l="0" t="0" r="0" b="0"/>
            <wp:wrapNone/>
            <wp:docPr id="10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9050" cy="75247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3360" behindDoc="0" locked="0" layoutInCell="1" hidden="0" allowOverlap="1" wp14:anchorId="463D86D4" wp14:editId="416A412B">
            <wp:simplePos x="0" y="0"/>
            <wp:positionH relativeFrom="column">
              <wp:posOffset>889000</wp:posOffset>
            </wp:positionH>
            <wp:positionV relativeFrom="paragraph">
              <wp:posOffset>254000</wp:posOffset>
            </wp:positionV>
            <wp:extent cx="171450" cy="752475"/>
            <wp:effectExtent l="0" t="0" r="0" b="0"/>
            <wp:wrapNone/>
            <wp:docPr id="10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171450" cy="75247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4384" behindDoc="0" locked="0" layoutInCell="1" hidden="0" allowOverlap="1" wp14:anchorId="2452D368" wp14:editId="18850CE2">
            <wp:simplePos x="0" y="0"/>
            <wp:positionH relativeFrom="column">
              <wp:posOffset>1104900</wp:posOffset>
            </wp:positionH>
            <wp:positionV relativeFrom="paragraph">
              <wp:posOffset>266700</wp:posOffset>
            </wp:positionV>
            <wp:extent cx="284480" cy="754380"/>
            <wp:effectExtent l="0" t="0" r="0" b="0"/>
            <wp:wrapNone/>
            <wp:docPr id="10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284480" cy="754380"/>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5408" behindDoc="0" locked="0" layoutInCell="1" hidden="0" allowOverlap="1" wp14:anchorId="434BF43F" wp14:editId="53E5ECED">
            <wp:simplePos x="0" y="0"/>
            <wp:positionH relativeFrom="column">
              <wp:posOffset>1574800</wp:posOffset>
            </wp:positionH>
            <wp:positionV relativeFrom="paragraph">
              <wp:posOffset>279400</wp:posOffset>
            </wp:positionV>
            <wp:extent cx="50800" cy="727075"/>
            <wp:effectExtent l="0" t="0" r="0" b="0"/>
            <wp:wrapNone/>
            <wp:docPr id="10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50800" cy="72707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6432" behindDoc="0" locked="0" layoutInCell="1" hidden="0" allowOverlap="1" wp14:anchorId="36BF2A59" wp14:editId="5EC86189">
            <wp:simplePos x="0" y="0"/>
            <wp:positionH relativeFrom="column">
              <wp:posOffset>1828800</wp:posOffset>
            </wp:positionH>
            <wp:positionV relativeFrom="paragraph">
              <wp:posOffset>254000</wp:posOffset>
            </wp:positionV>
            <wp:extent cx="53975" cy="758825"/>
            <wp:effectExtent l="0" t="0" r="0" b="0"/>
            <wp:wrapNone/>
            <wp:docPr id="10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3975" cy="75882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7456" behindDoc="0" locked="0" layoutInCell="1" hidden="0" allowOverlap="1" wp14:anchorId="4852B05E" wp14:editId="2744D9B2">
            <wp:simplePos x="0" y="0"/>
            <wp:positionH relativeFrom="column">
              <wp:posOffset>2247900</wp:posOffset>
            </wp:positionH>
            <wp:positionV relativeFrom="paragraph">
              <wp:posOffset>292100</wp:posOffset>
            </wp:positionV>
            <wp:extent cx="278130" cy="714375"/>
            <wp:effectExtent l="0" t="0" r="0" b="0"/>
            <wp:wrapNone/>
            <wp:docPr id="10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78130" cy="71437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68480" behindDoc="0" locked="0" layoutInCell="1" hidden="0" allowOverlap="1" wp14:anchorId="17604973" wp14:editId="63EE74B3">
            <wp:simplePos x="0" y="0"/>
            <wp:positionH relativeFrom="column">
              <wp:posOffset>2657475</wp:posOffset>
            </wp:positionH>
            <wp:positionV relativeFrom="paragraph">
              <wp:posOffset>28575</wp:posOffset>
            </wp:positionV>
            <wp:extent cx="459105" cy="1045845"/>
            <wp:effectExtent l="0" t="0" r="0" b="0"/>
            <wp:wrapNone/>
            <wp:docPr id="1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59105" cy="1045845"/>
                    </a:xfrm>
                    <a:prstGeom prst="rect">
                      <a:avLst/>
                    </a:prstGeom>
                    <a:ln/>
                  </pic:spPr>
                </pic:pic>
              </a:graphicData>
            </a:graphic>
          </wp:anchor>
        </w:drawing>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Setelah itu masukkan pita kertas secara berselang seling ke dalam hasil lipat dan gunting pada langkah no.6.  </w:t>
      </w:r>
      <w:r w:rsidRPr="00EE2F9D">
        <w:rPr>
          <w:rFonts w:ascii="Source Sans Pro" w:hAnsi="Source Sans Pro"/>
          <w:noProof/>
          <w:sz w:val="22"/>
          <w:szCs w:val="22"/>
        </w:rPr>
        <w:drawing>
          <wp:anchor distT="0" distB="0" distL="114300" distR="114300" simplePos="0" relativeHeight="251669504" behindDoc="0" locked="0" layoutInCell="1" hidden="0" allowOverlap="1" wp14:anchorId="4DFFF282" wp14:editId="6F074C40">
            <wp:simplePos x="0" y="0"/>
            <wp:positionH relativeFrom="column">
              <wp:posOffset>2847975</wp:posOffset>
            </wp:positionH>
            <wp:positionV relativeFrom="paragraph">
              <wp:posOffset>402590</wp:posOffset>
            </wp:positionV>
            <wp:extent cx="1314450" cy="1122045"/>
            <wp:effectExtent l="0" t="0" r="0" b="0"/>
            <wp:wrapSquare wrapText="bothSides" distT="0" distB="0" distL="114300" distR="114300"/>
            <wp:docPr id="10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1314450" cy="1122045"/>
                    </a:xfrm>
                    <a:prstGeom prst="rect">
                      <a:avLst/>
                    </a:prstGeom>
                    <a:ln/>
                  </pic:spPr>
                </pic:pic>
              </a:graphicData>
            </a:graphic>
          </wp:anchor>
        </w:drawing>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Semua baris genap : A-B-A-B   </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Semua baris ganjil : B-A-B-A</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 : Pakan turun di bawah lusi</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B : Pakan naik di atas lusi</w:t>
      </w:r>
    </w:p>
    <w:p w:rsidR="0040198B" w:rsidRPr="00EE2F9D" w:rsidRDefault="0040198B" w:rsidP="00EE2F9D">
      <w:pPr>
        <w:spacing w:before="0" w:after="160" w:line="360" w:lineRule="auto"/>
        <w:ind w:left="0" w:hanging="2"/>
        <w:jc w:val="both"/>
        <w:rPr>
          <w:rFonts w:ascii="Source Sans Pro" w:hAnsi="Source Sans Pro"/>
          <w:color w:val="000000"/>
          <w:sz w:val="22"/>
          <w:szCs w:val="22"/>
        </w:rPr>
      </w:pPr>
    </w:p>
    <w:p w:rsidR="0040198B" w:rsidRPr="00EE2F9D" w:rsidRDefault="00692FAE" w:rsidP="00EE2F9D">
      <w:pPr>
        <w:numPr>
          <w:ilvl w:val="0"/>
          <w:numId w:val="4"/>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Setelah selesai, siswa dapat merekatkan bagian ujung-ujung pita kertas pada bagian belakang kertas. </w:t>
      </w:r>
      <w:r w:rsidRPr="00EE2F9D">
        <w:rPr>
          <w:rFonts w:ascii="Source Sans Pro" w:hAnsi="Source Sans Pro"/>
          <w:i/>
          <w:color w:val="000000"/>
          <w:sz w:val="22"/>
          <w:szCs w:val="22"/>
        </w:rPr>
        <w:t>Persiapkan siswa untuk membawa pita dengan lebar 1 inchi, selotip dan selembar kertas kardus ukuran minimal 30x30. Alternatif lain, siswa dapat diminta membawa daun yang panjang seperti pandan atau kelapa</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noProof/>
          <w:color w:val="000000"/>
          <w:sz w:val="22"/>
          <w:szCs w:val="22"/>
        </w:rPr>
        <w:lastRenderedPageBreak/>
        <w:drawing>
          <wp:inline distT="0" distB="0" distL="114300" distR="114300" wp14:anchorId="06052A17" wp14:editId="0F2C6B22">
            <wp:extent cx="2138045" cy="1407795"/>
            <wp:effectExtent l="0" t="0" r="0" b="0"/>
            <wp:docPr id="108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2138045" cy="1407795"/>
                    </a:xfrm>
                    <a:prstGeom prst="rect">
                      <a:avLst/>
                    </a:prstGeom>
                    <a:ln/>
                  </pic:spPr>
                </pic:pic>
              </a:graphicData>
            </a:graphic>
          </wp:inline>
        </w:drawing>
      </w:r>
    </w:p>
    <w:p w:rsidR="0040198B" w:rsidRPr="00EE2F9D" w:rsidRDefault="0040198B" w:rsidP="00EE2F9D">
      <w:pPr>
        <w:spacing w:before="0" w:after="0" w:line="360" w:lineRule="auto"/>
        <w:ind w:left="0" w:hanging="2"/>
        <w:jc w:val="both"/>
        <w:rPr>
          <w:rFonts w:ascii="Source Sans Pro" w:hAnsi="Source Sans Pro"/>
          <w:color w:val="000000"/>
          <w:sz w:val="22"/>
          <w:szCs w:val="22"/>
          <w:u w:val="single"/>
        </w:rPr>
      </w:pP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 xml:space="preserve">KEGIATAN 2 </w:t>
      </w: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Pembukaan (5 menit)</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Mulailah kelas dengan sapaan atau doa. Diskusikan dengan siswa mengenai kegiatan menganyam dengan kertas yang dilakukan di pertemuan sebelumnya. Periksa kembali pemahaman siswa mengenai konsep anyam. Jelaskan bahwa pada pertemuan ini, siswa akan membuat anyaman dasar (</w:t>
      </w:r>
      <w:r w:rsidRPr="00EE2F9D">
        <w:rPr>
          <w:rFonts w:ascii="Source Sans Pro" w:hAnsi="Source Sans Pro"/>
          <w:i/>
          <w:color w:val="000000"/>
          <w:sz w:val="22"/>
          <w:szCs w:val="22"/>
        </w:rPr>
        <w:t>keeper</w:t>
      </w:r>
      <w:r w:rsidRPr="00EE2F9D">
        <w:rPr>
          <w:rFonts w:ascii="Source Sans Pro" w:hAnsi="Source Sans Pro"/>
          <w:color w:val="000000"/>
          <w:sz w:val="22"/>
          <w:szCs w:val="22"/>
        </w:rPr>
        <w:t>, dengan rumus a-b-a-b dan b-a-b-a) dengan menggunakan ketersediaan bahan yang sudah dipersiapkan.</w:t>
      </w:r>
      <w:r w:rsidRPr="00EE2F9D">
        <w:rPr>
          <w:rFonts w:ascii="Source Sans Pro" w:hAnsi="Source Sans Pro"/>
          <w:noProof/>
          <w:sz w:val="22"/>
          <w:szCs w:val="22"/>
        </w:rPr>
        <w:drawing>
          <wp:anchor distT="0" distB="0" distL="114300" distR="114300" simplePos="0" relativeHeight="251670528" behindDoc="0" locked="0" layoutInCell="1" hidden="0" allowOverlap="1" wp14:anchorId="3616A25D" wp14:editId="1D5F874E">
            <wp:simplePos x="0" y="0"/>
            <wp:positionH relativeFrom="column">
              <wp:posOffset>4012565</wp:posOffset>
            </wp:positionH>
            <wp:positionV relativeFrom="paragraph">
              <wp:posOffset>1287145</wp:posOffset>
            </wp:positionV>
            <wp:extent cx="2084070" cy="1778635"/>
            <wp:effectExtent l="0" t="0" r="0" b="0"/>
            <wp:wrapSquare wrapText="bothSides" distT="0" distB="0" distL="114300" distR="114300"/>
            <wp:docPr id="10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084070" cy="1778635"/>
                    </a:xfrm>
                    <a:prstGeom prst="rect">
                      <a:avLst/>
                    </a:prstGeom>
                    <a:ln/>
                  </pic:spPr>
                </pic:pic>
              </a:graphicData>
            </a:graphic>
          </wp:anchor>
        </w:drawing>
      </w: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Kegiatan Inti (60 menit)</w:t>
      </w:r>
    </w:p>
    <w:p w:rsidR="0040198B" w:rsidRPr="00EE2F9D" w:rsidRDefault="00692FAE" w:rsidP="00EE2F9D">
      <w:pPr>
        <w:numPr>
          <w:ilvl w:val="0"/>
          <w:numId w:val="2"/>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Ajak siswa untuk mengamati anyaman kertas yang telah mereka buat di minggu sebelumnya. Ajak mereka mengamati keberhasilan anyaman tersebut. </w:t>
      </w:r>
    </w:p>
    <w:p w:rsidR="0040198B" w:rsidRPr="00EE2F9D" w:rsidRDefault="00692FAE" w:rsidP="00EE2F9D">
      <w:pPr>
        <w:numPr>
          <w:ilvl w:val="0"/>
          <w:numId w:val="2"/>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Jelaskan kembali kepada siswa mengenai prinsip anyaman. Sebuah anyaman memiliki bagian lusi (vertikal) yang berfungsi menahan bentuk selama proses dan pakan (horizontal). Lusi dan Pakan ini akan saling menyilang tumpang tindih sehingga membentuk ikatan yang kuat tidak mudah diurai.</w:t>
      </w:r>
    </w:p>
    <w:p w:rsidR="0040198B" w:rsidRPr="00EE2F9D" w:rsidRDefault="00692FAE" w:rsidP="00EE2F9D">
      <w:pPr>
        <w:numPr>
          <w:ilvl w:val="0"/>
          <w:numId w:val="2"/>
        </w:num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Minta </w:t>
      </w:r>
      <w:r w:rsidRPr="00EE2F9D">
        <w:rPr>
          <w:rFonts w:ascii="Source Sans Pro" w:hAnsi="Source Sans Pro"/>
          <w:sz w:val="22"/>
          <w:szCs w:val="22"/>
        </w:rPr>
        <w:t>membuat garis sekitar 1 cm dari setiap tepi kardus. Ini akan menjadi garis panduan siswa untuk menggunting. Kemudian buatlah garis- garis dengan jarak 0.5 - 1 cm antara satu sama lain. Namun siswa juga dapat membuat dengan jarak yang lebih lebar. Semakin lebar jarak, semakin mudah bagi siswa untuk menganyam. Siswa akan menggunting garis-garis tersebut untuk mengait benang/pita.</w:t>
      </w:r>
    </w:p>
    <w:p w:rsidR="0040198B" w:rsidRPr="00EE2F9D" w:rsidRDefault="0040198B" w:rsidP="00EE2F9D">
      <w:pPr>
        <w:pBdr>
          <w:top w:val="nil"/>
          <w:left w:val="nil"/>
          <w:bottom w:val="nil"/>
          <w:right w:val="nil"/>
          <w:between w:val="nil"/>
        </w:pBdr>
        <w:spacing w:before="0" w:after="160" w:line="360" w:lineRule="auto"/>
        <w:ind w:left="0" w:hanging="2"/>
        <w:jc w:val="both"/>
        <w:rPr>
          <w:rFonts w:ascii="Source Sans Pro" w:hAnsi="Source Sans Pro"/>
          <w:sz w:val="22"/>
          <w:szCs w:val="22"/>
        </w:rPr>
      </w:pP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sz w:val="22"/>
          <w:szCs w:val="22"/>
        </w:rPr>
      </w:pPr>
      <w:r w:rsidRPr="00EE2F9D">
        <w:rPr>
          <w:rFonts w:ascii="Source Sans Pro" w:hAnsi="Source Sans Pro"/>
          <w:noProof/>
          <w:sz w:val="22"/>
          <w:szCs w:val="22"/>
        </w:rPr>
        <w:lastRenderedPageBreak/>
        <w:drawing>
          <wp:inline distT="114300" distB="114300" distL="114300" distR="114300" wp14:anchorId="74D673AE" wp14:editId="6220CAD4">
            <wp:extent cx="2357438" cy="2357438"/>
            <wp:effectExtent l="0" t="0" r="0" b="0"/>
            <wp:docPr id="103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2357438" cy="2357438"/>
                    </a:xfrm>
                    <a:prstGeom prst="rect">
                      <a:avLst/>
                    </a:prstGeom>
                    <a:ln/>
                  </pic:spPr>
                </pic:pic>
              </a:graphicData>
            </a:graphic>
          </wp:inline>
        </w:drawing>
      </w:r>
    </w:p>
    <w:p w:rsidR="0040198B" w:rsidRPr="00EE2F9D" w:rsidRDefault="00692FAE" w:rsidP="00EE2F9D">
      <w:pPr>
        <w:numPr>
          <w:ilvl w:val="0"/>
          <w:numId w:val="2"/>
        </w:numPr>
        <w:spacing w:before="0" w:after="160" w:line="360" w:lineRule="auto"/>
        <w:ind w:left="0" w:hanging="2"/>
        <w:jc w:val="both"/>
        <w:rPr>
          <w:rFonts w:ascii="Source Sans Pro" w:hAnsi="Source Sans Pro"/>
          <w:sz w:val="22"/>
          <w:szCs w:val="22"/>
        </w:rPr>
      </w:pPr>
      <w:r w:rsidRPr="00EE2F9D">
        <w:rPr>
          <w:rFonts w:ascii="Source Sans Pro" w:hAnsi="Source Sans Pro"/>
          <w:sz w:val="22"/>
          <w:szCs w:val="22"/>
        </w:rPr>
        <w:t>Lakukan hanya pada satu sisi saja (anggap sisi A seperti pada gambar). Jangan membuka selotip bolak balik tersebut. Ini dilakukan jika siswa menggunakan pita. Bagi siswa yang menganyam dengan daun, kardus dan selotip tidak diperlukan tetapi sebaiknya antara daun dikunci dengan lidi</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sz w:val="22"/>
          <w:szCs w:val="22"/>
        </w:rPr>
      </w:pPr>
      <w:r w:rsidRPr="00EE2F9D">
        <w:rPr>
          <w:rFonts w:ascii="Source Sans Pro" w:hAnsi="Source Sans Pro"/>
          <w:noProof/>
          <w:sz w:val="22"/>
          <w:szCs w:val="22"/>
        </w:rPr>
        <w:drawing>
          <wp:inline distT="114300" distB="114300" distL="114300" distR="114300" wp14:anchorId="1F120128" wp14:editId="10C322B7">
            <wp:extent cx="2533824" cy="2533824"/>
            <wp:effectExtent l="0" t="0" r="0" b="0"/>
            <wp:docPr id="107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9"/>
                    <a:srcRect/>
                    <a:stretch>
                      <a:fillRect/>
                    </a:stretch>
                  </pic:blipFill>
                  <pic:spPr>
                    <a:xfrm>
                      <a:off x="0" y="0"/>
                      <a:ext cx="2533824" cy="2533824"/>
                    </a:xfrm>
                    <a:prstGeom prst="rect">
                      <a:avLst/>
                    </a:prstGeom>
                    <a:ln/>
                  </pic:spPr>
                </pic:pic>
              </a:graphicData>
            </a:graphic>
          </wp:inline>
        </w:drawing>
      </w:r>
      <w:r w:rsidRPr="00EE2F9D">
        <w:rPr>
          <w:rFonts w:ascii="Source Sans Pro" w:hAnsi="Source Sans Pro"/>
          <w:noProof/>
          <w:sz w:val="22"/>
          <w:szCs w:val="22"/>
        </w:rPr>
        <w:drawing>
          <wp:inline distT="114300" distB="114300" distL="114300" distR="114300" wp14:anchorId="29178F63" wp14:editId="07E498B1">
            <wp:extent cx="2509838" cy="2509838"/>
            <wp:effectExtent l="0" t="0" r="0" b="0"/>
            <wp:docPr id="104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2509838" cy="2509838"/>
                    </a:xfrm>
                    <a:prstGeom prst="rect">
                      <a:avLst/>
                    </a:prstGeom>
                    <a:ln/>
                  </pic:spPr>
                </pic:pic>
              </a:graphicData>
            </a:graphic>
          </wp:inline>
        </w:drawing>
      </w:r>
    </w:p>
    <w:p w:rsidR="0040198B" w:rsidRPr="00EE2F9D" w:rsidRDefault="00692FAE" w:rsidP="00EE2F9D">
      <w:pPr>
        <w:numPr>
          <w:ilvl w:val="0"/>
          <w:numId w:val="2"/>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 xml:space="preserve">Kemudian mintalah siswa mengaitkan benang atau menempelkan pita, dimulai dari sisi A, kemudian mengarah ke sisi B, lalu kembali ke ujung lain sisi A. Benang atau pita diletakkan bersebelahan satu sama lain dengan rapat. Benang/pita tidak boleh menindih benang/pita lainnya. Dengan kata lain, anyaman akan terdapat di Sisi B. </w:t>
      </w:r>
      <w:r w:rsidRPr="00EE2F9D">
        <w:rPr>
          <w:rFonts w:ascii="Source Sans Pro" w:hAnsi="Source Sans Pro"/>
          <w:noProof/>
          <w:sz w:val="22"/>
          <w:szCs w:val="22"/>
        </w:rPr>
        <w:drawing>
          <wp:anchor distT="0" distB="0" distL="114300" distR="114300" simplePos="0" relativeHeight="251671552" behindDoc="0" locked="0" layoutInCell="1" hidden="0" allowOverlap="1" wp14:anchorId="67C27BF7" wp14:editId="2B1A9F61">
            <wp:simplePos x="0" y="0"/>
            <wp:positionH relativeFrom="column">
              <wp:posOffset>774700</wp:posOffset>
            </wp:positionH>
            <wp:positionV relativeFrom="paragraph">
              <wp:posOffset>101600</wp:posOffset>
            </wp:positionV>
            <wp:extent cx="1584325" cy="1231900"/>
            <wp:effectExtent l="0" t="0" r="0" b="0"/>
            <wp:wrapNone/>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1584325" cy="1231900"/>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72576" behindDoc="0" locked="0" layoutInCell="1" hidden="0" allowOverlap="1" wp14:anchorId="37610E40" wp14:editId="216C8811">
            <wp:simplePos x="0" y="0"/>
            <wp:positionH relativeFrom="column">
              <wp:posOffset>800100</wp:posOffset>
            </wp:positionH>
            <wp:positionV relativeFrom="paragraph">
              <wp:posOffset>177800</wp:posOffset>
            </wp:positionV>
            <wp:extent cx="1504950" cy="1114425"/>
            <wp:effectExtent l="0" t="0" r="0" b="0"/>
            <wp:wrapNone/>
            <wp:docPr id="1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504950" cy="1114425"/>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73600" behindDoc="0" locked="0" layoutInCell="1" hidden="0" allowOverlap="1" wp14:anchorId="5BACAD58" wp14:editId="0A82F984">
            <wp:simplePos x="0" y="0"/>
            <wp:positionH relativeFrom="column">
              <wp:posOffset>2413000</wp:posOffset>
            </wp:positionH>
            <wp:positionV relativeFrom="paragraph">
              <wp:posOffset>50800</wp:posOffset>
            </wp:positionV>
            <wp:extent cx="412750" cy="1374775"/>
            <wp:effectExtent l="0" t="0" r="0" b="0"/>
            <wp:wrapNone/>
            <wp:docPr id="10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412750" cy="1374775"/>
                    </a:xfrm>
                    <a:prstGeom prst="rect">
                      <a:avLst/>
                    </a:prstGeom>
                    <a:ln/>
                  </pic:spPr>
                </pic:pic>
              </a:graphicData>
            </a:graphic>
          </wp:anchor>
        </w:drawing>
      </w:r>
    </w:p>
    <w:p w:rsidR="0040198B" w:rsidRPr="00EE2F9D" w:rsidRDefault="00692FAE" w:rsidP="00EE2F9D">
      <w:pPr>
        <w:numPr>
          <w:ilvl w:val="0"/>
          <w:numId w:val="2"/>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Setelah selesai, siswa dapat merekatkan bagian ujung-ujung pita kertas pada  selotip bolak-balik di bagian belakang kertas.</w:t>
      </w:r>
    </w:p>
    <w:p w:rsidR="0040198B" w:rsidRPr="00EE2F9D" w:rsidRDefault="00692FAE" w:rsidP="00EE2F9D">
      <w:pPr>
        <w:spacing w:before="0" w:after="160" w:line="360" w:lineRule="auto"/>
        <w:ind w:left="0" w:hanging="2"/>
        <w:jc w:val="both"/>
        <w:rPr>
          <w:rFonts w:ascii="Source Sans Pro" w:hAnsi="Source Sans Pro"/>
          <w:sz w:val="22"/>
          <w:szCs w:val="22"/>
        </w:rPr>
      </w:pPr>
      <w:r w:rsidRPr="00EE2F9D">
        <w:rPr>
          <w:rFonts w:ascii="Source Sans Pro" w:hAnsi="Source Sans Pro"/>
          <w:noProof/>
          <w:sz w:val="22"/>
          <w:szCs w:val="22"/>
        </w:rPr>
        <w:lastRenderedPageBreak/>
        <w:drawing>
          <wp:inline distT="114300" distB="114300" distL="114300" distR="114300" wp14:anchorId="5DAAE9AF" wp14:editId="00D3C947">
            <wp:extent cx="2593975" cy="1596292"/>
            <wp:effectExtent l="0" t="0" r="0" b="0"/>
            <wp:docPr id="106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a:stretch>
                      <a:fillRect/>
                    </a:stretch>
                  </pic:blipFill>
                  <pic:spPr>
                    <a:xfrm>
                      <a:off x="0" y="0"/>
                      <a:ext cx="2593975" cy="1596292"/>
                    </a:xfrm>
                    <a:prstGeom prst="rect">
                      <a:avLst/>
                    </a:prstGeom>
                    <a:ln/>
                  </pic:spPr>
                </pic:pic>
              </a:graphicData>
            </a:graphic>
          </wp:inline>
        </w:drawing>
      </w:r>
      <w:r w:rsidRPr="00EE2F9D">
        <w:rPr>
          <w:rFonts w:ascii="Source Sans Pro" w:hAnsi="Source Sans Pro"/>
          <w:sz w:val="22"/>
          <w:szCs w:val="22"/>
        </w:rPr>
        <w:t xml:space="preserve"> </w:t>
      </w:r>
      <w:r w:rsidRPr="00EE2F9D">
        <w:rPr>
          <w:rFonts w:ascii="Source Sans Pro" w:hAnsi="Source Sans Pro"/>
          <w:noProof/>
          <w:sz w:val="22"/>
          <w:szCs w:val="22"/>
        </w:rPr>
        <w:drawing>
          <wp:inline distT="114300" distB="114300" distL="114300" distR="114300" wp14:anchorId="57DD4F15" wp14:editId="602FAB80">
            <wp:extent cx="2708275" cy="1623201"/>
            <wp:effectExtent l="0" t="0" r="0" b="0"/>
            <wp:docPr id="105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rcRect/>
                    <a:stretch>
                      <a:fillRect/>
                    </a:stretch>
                  </pic:blipFill>
                  <pic:spPr>
                    <a:xfrm>
                      <a:off x="0" y="0"/>
                      <a:ext cx="2708275" cy="1623201"/>
                    </a:xfrm>
                    <a:prstGeom prst="rect">
                      <a:avLst/>
                    </a:prstGeom>
                    <a:ln/>
                  </pic:spPr>
                </pic:pic>
              </a:graphicData>
            </a:graphic>
          </wp:inline>
        </w:drawing>
      </w:r>
    </w:p>
    <w:p w:rsidR="0040198B" w:rsidRPr="00EE2F9D" w:rsidRDefault="00692FAE" w:rsidP="00EE2F9D">
      <w:pPr>
        <w:spacing w:before="0" w:after="160" w:line="360" w:lineRule="auto"/>
        <w:ind w:left="0" w:hanging="2"/>
        <w:jc w:val="both"/>
        <w:rPr>
          <w:rFonts w:ascii="Source Sans Pro" w:hAnsi="Source Sans Pro"/>
          <w:sz w:val="22"/>
          <w:szCs w:val="22"/>
        </w:rPr>
      </w:pPr>
      <w:r w:rsidRPr="00EE2F9D">
        <w:rPr>
          <w:rFonts w:ascii="Source Sans Pro" w:hAnsi="Source Sans Pro"/>
          <w:noProof/>
          <w:sz w:val="22"/>
          <w:szCs w:val="22"/>
        </w:rPr>
        <w:drawing>
          <wp:inline distT="114300" distB="114300" distL="114300" distR="114300" wp14:anchorId="1FD32EC2" wp14:editId="03B5997A">
            <wp:extent cx="2574471" cy="1638300"/>
            <wp:effectExtent l="0" t="0" r="0" b="0"/>
            <wp:docPr id="107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6"/>
                    <a:srcRect/>
                    <a:stretch>
                      <a:fillRect/>
                    </a:stretch>
                  </pic:blipFill>
                  <pic:spPr>
                    <a:xfrm>
                      <a:off x="0" y="0"/>
                      <a:ext cx="2574471" cy="1638300"/>
                    </a:xfrm>
                    <a:prstGeom prst="rect">
                      <a:avLst/>
                    </a:prstGeom>
                    <a:ln/>
                  </pic:spPr>
                </pic:pic>
              </a:graphicData>
            </a:graphic>
          </wp:inline>
        </w:drawing>
      </w:r>
      <w:r w:rsidRPr="00EE2F9D">
        <w:rPr>
          <w:rFonts w:ascii="Source Sans Pro" w:hAnsi="Source Sans Pro"/>
          <w:sz w:val="22"/>
          <w:szCs w:val="22"/>
        </w:rPr>
        <w:t xml:space="preserve"> </w:t>
      </w:r>
      <w:r w:rsidRPr="00EE2F9D">
        <w:rPr>
          <w:rFonts w:ascii="Source Sans Pro" w:hAnsi="Source Sans Pro"/>
          <w:noProof/>
          <w:sz w:val="22"/>
          <w:szCs w:val="22"/>
        </w:rPr>
        <w:drawing>
          <wp:inline distT="114300" distB="114300" distL="114300" distR="114300" wp14:anchorId="68CD9E5B" wp14:editId="3340FC60">
            <wp:extent cx="2708275" cy="1689406"/>
            <wp:effectExtent l="0" t="0" r="0" b="0"/>
            <wp:docPr id="106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7"/>
                    <a:srcRect/>
                    <a:stretch>
                      <a:fillRect/>
                    </a:stretch>
                  </pic:blipFill>
                  <pic:spPr>
                    <a:xfrm>
                      <a:off x="0" y="0"/>
                      <a:ext cx="2708275" cy="1689406"/>
                    </a:xfrm>
                    <a:prstGeom prst="rect">
                      <a:avLst/>
                    </a:prstGeom>
                    <a:ln/>
                  </pic:spPr>
                </pic:pic>
              </a:graphicData>
            </a:graphic>
          </wp:inline>
        </w:drawing>
      </w:r>
    </w:p>
    <w:p w:rsidR="0040198B" w:rsidRPr="00EE2F9D" w:rsidRDefault="00692FAE" w:rsidP="00EE2F9D">
      <w:pPr>
        <w:spacing w:before="0" w:after="160" w:line="360" w:lineRule="auto"/>
        <w:ind w:left="0" w:hanging="2"/>
        <w:jc w:val="both"/>
        <w:rPr>
          <w:rFonts w:ascii="Source Sans Pro" w:hAnsi="Source Sans Pro"/>
          <w:sz w:val="22"/>
          <w:szCs w:val="22"/>
        </w:rPr>
      </w:pPr>
      <w:r w:rsidRPr="00EE2F9D">
        <w:rPr>
          <w:rFonts w:ascii="Source Sans Pro" w:hAnsi="Source Sans Pro"/>
          <w:noProof/>
          <w:sz w:val="22"/>
          <w:szCs w:val="22"/>
        </w:rPr>
        <w:drawing>
          <wp:inline distT="114300" distB="114300" distL="114300" distR="114300" wp14:anchorId="5F1EB741" wp14:editId="38692449">
            <wp:extent cx="2555875" cy="1898385"/>
            <wp:effectExtent l="0" t="0" r="0" b="0"/>
            <wp:docPr id="107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8"/>
                    <a:srcRect/>
                    <a:stretch>
                      <a:fillRect/>
                    </a:stretch>
                  </pic:blipFill>
                  <pic:spPr>
                    <a:xfrm>
                      <a:off x="0" y="0"/>
                      <a:ext cx="2555875" cy="1898385"/>
                    </a:xfrm>
                    <a:prstGeom prst="rect">
                      <a:avLst/>
                    </a:prstGeom>
                    <a:ln/>
                  </pic:spPr>
                </pic:pic>
              </a:graphicData>
            </a:graphic>
          </wp:inline>
        </w:drawing>
      </w: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692FAE" w:rsidP="00EE2F9D">
      <w:pPr>
        <w:numPr>
          <w:ilvl w:val="0"/>
          <w:numId w:val="2"/>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Setelah selesai, mulailah memasukkan pakan dengan rumus sebagai berikut</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Semua baris genap : A-B-A-B   </w:t>
      </w:r>
      <w:r w:rsidRPr="00EE2F9D">
        <w:rPr>
          <w:rFonts w:ascii="Source Sans Pro" w:hAnsi="Source Sans Pro"/>
          <w:noProof/>
          <w:sz w:val="22"/>
          <w:szCs w:val="22"/>
        </w:rPr>
        <w:drawing>
          <wp:anchor distT="0" distB="0" distL="114300" distR="114300" simplePos="0" relativeHeight="251674624" behindDoc="0" locked="0" layoutInCell="1" hidden="0" allowOverlap="1" wp14:anchorId="34A1DF09" wp14:editId="40F61FEE">
            <wp:simplePos x="0" y="0"/>
            <wp:positionH relativeFrom="column">
              <wp:posOffset>2171700</wp:posOffset>
            </wp:positionH>
            <wp:positionV relativeFrom="paragraph">
              <wp:posOffset>1270</wp:posOffset>
            </wp:positionV>
            <wp:extent cx="1214755" cy="1341755"/>
            <wp:effectExtent l="0" t="0" r="0" b="0"/>
            <wp:wrapSquare wrapText="bothSides" distT="0" distB="0" distL="114300" distR="114300"/>
            <wp:docPr id="105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9"/>
                    <a:srcRect/>
                    <a:stretch>
                      <a:fillRect/>
                    </a:stretch>
                  </pic:blipFill>
                  <pic:spPr>
                    <a:xfrm>
                      <a:off x="0" y="0"/>
                      <a:ext cx="1214755" cy="1341755"/>
                    </a:xfrm>
                    <a:prstGeom prst="rect">
                      <a:avLst/>
                    </a:prstGeom>
                    <a:ln/>
                  </pic:spPr>
                </pic:pic>
              </a:graphicData>
            </a:graphic>
          </wp:anchor>
        </w:drawing>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Semua baris ganjil : B-A-B-A</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 : Turun di bawah pakan</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B : Naik di atas pakan</w:t>
      </w:r>
    </w:p>
    <w:p w:rsidR="0040198B" w:rsidRPr="00EE2F9D" w:rsidRDefault="0040198B" w:rsidP="00EE2F9D">
      <w:pPr>
        <w:spacing w:before="0" w:after="160" w:line="360" w:lineRule="auto"/>
        <w:ind w:left="0" w:hanging="2"/>
        <w:jc w:val="both"/>
        <w:rPr>
          <w:rFonts w:ascii="Source Sans Pro" w:hAnsi="Source Sans Pro"/>
          <w:color w:val="000000"/>
          <w:sz w:val="22"/>
          <w:szCs w:val="22"/>
        </w:rPr>
      </w:pPr>
    </w:p>
    <w:p w:rsidR="0040198B" w:rsidRPr="00EE2F9D" w:rsidRDefault="00692FAE" w:rsidP="00EE2F9D">
      <w:pPr>
        <w:spacing w:before="0" w:after="160" w:line="360" w:lineRule="auto"/>
        <w:ind w:left="0" w:hanging="2"/>
        <w:jc w:val="both"/>
        <w:rPr>
          <w:rFonts w:ascii="Source Sans Pro" w:hAnsi="Source Sans Pro"/>
          <w:sz w:val="22"/>
          <w:szCs w:val="22"/>
        </w:rPr>
      </w:pPr>
      <w:r w:rsidRPr="00EE2F9D">
        <w:rPr>
          <w:rFonts w:ascii="Source Sans Pro" w:hAnsi="Source Sans Pro"/>
          <w:noProof/>
          <w:color w:val="000000"/>
          <w:sz w:val="22"/>
          <w:szCs w:val="22"/>
        </w:rPr>
        <w:lastRenderedPageBreak/>
        <w:drawing>
          <wp:inline distT="0" distB="0" distL="114300" distR="114300" wp14:anchorId="3D33C820" wp14:editId="0691453A">
            <wp:extent cx="2305050" cy="1299845"/>
            <wp:effectExtent l="0" t="0" r="0" b="0"/>
            <wp:docPr id="10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2305050" cy="1299845"/>
                    </a:xfrm>
                    <a:prstGeom prst="rect">
                      <a:avLst/>
                    </a:prstGeom>
                    <a:ln/>
                  </pic:spPr>
                </pic:pic>
              </a:graphicData>
            </a:graphic>
          </wp:inline>
        </w:drawing>
      </w:r>
      <w:r w:rsidRPr="00EE2F9D">
        <w:rPr>
          <w:rFonts w:ascii="Source Sans Pro" w:hAnsi="Source Sans Pro"/>
          <w:color w:val="000000"/>
          <w:sz w:val="22"/>
          <w:szCs w:val="22"/>
        </w:rPr>
        <w:t xml:space="preserve">  </w:t>
      </w:r>
      <w:r w:rsidRPr="00EE2F9D">
        <w:rPr>
          <w:rFonts w:ascii="Source Sans Pro" w:hAnsi="Source Sans Pro"/>
          <w:noProof/>
          <w:color w:val="000000"/>
          <w:sz w:val="22"/>
          <w:szCs w:val="22"/>
        </w:rPr>
        <w:drawing>
          <wp:inline distT="0" distB="0" distL="114300" distR="114300" wp14:anchorId="0E196E22" wp14:editId="00A2BA57">
            <wp:extent cx="2990215" cy="1295400"/>
            <wp:effectExtent l="0" t="0" r="0" b="0"/>
            <wp:docPr id="10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1"/>
                    <a:srcRect/>
                    <a:stretch>
                      <a:fillRect/>
                    </a:stretch>
                  </pic:blipFill>
                  <pic:spPr>
                    <a:xfrm>
                      <a:off x="0" y="0"/>
                      <a:ext cx="2990215" cy="1295400"/>
                    </a:xfrm>
                    <a:prstGeom prst="rect">
                      <a:avLst/>
                    </a:prstGeom>
                    <a:ln/>
                  </pic:spPr>
                </pic:pic>
              </a:graphicData>
            </a:graphic>
          </wp:inline>
        </w:drawing>
      </w: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KEGIATAN 3 dan 4</w:t>
      </w:r>
    </w:p>
    <w:p w:rsidR="0040198B" w:rsidRPr="00EE2F9D" w:rsidRDefault="00692FAE" w:rsidP="00EE2F9D">
      <w:pPr>
        <w:spacing w:before="0" w:after="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Pembukaan (5 menit)</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Mulailah kelas dengan sapaan atau doa. Diskusikan dengan siswa mengenai kegiatan menganyam dengan kertas yang dilakukan di pertemuan sebelumnya. Periksa kembali pemahaman siswa mengenai konsep anyam. Jelaskan bahwa pada pertemuan ini, siswa akan membuat anyaman dasar (</w:t>
      </w:r>
      <w:r w:rsidRPr="00EE2F9D">
        <w:rPr>
          <w:rFonts w:ascii="Source Sans Pro" w:hAnsi="Source Sans Pro"/>
          <w:i/>
          <w:color w:val="000000"/>
          <w:sz w:val="22"/>
          <w:szCs w:val="22"/>
        </w:rPr>
        <w:t>keeper</w:t>
      </w:r>
      <w:r w:rsidRPr="00EE2F9D">
        <w:rPr>
          <w:rFonts w:ascii="Source Sans Pro" w:hAnsi="Source Sans Pro"/>
          <w:color w:val="000000"/>
          <w:sz w:val="22"/>
          <w:szCs w:val="22"/>
        </w:rPr>
        <w:t>, dengan rumus a-b-a-b dan b-a-b-a) dengan menggunakan ketersediaan bahan yang sudah dipersiapkan.</w:t>
      </w:r>
      <w:r w:rsidRPr="00EE2F9D">
        <w:rPr>
          <w:rFonts w:ascii="Source Sans Pro" w:hAnsi="Source Sans Pro"/>
          <w:noProof/>
          <w:sz w:val="22"/>
          <w:szCs w:val="22"/>
        </w:rPr>
        <w:drawing>
          <wp:anchor distT="0" distB="0" distL="114300" distR="114300" simplePos="0" relativeHeight="251675648" behindDoc="0" locked="0" layoutInCell="1" hidden="0" allowOverlap="1" wp14:anchorId="7DD3409E" wp14:editId="2C62E343">
            <wp:simplePos x="0" y="0"/>
            <wp:positionH relativeFrom="column">
              <wp:posOffset>4012565</wp:posOffset>
            </wp:positionH>
            <wp:positionV relativeFrom="paragraph">
              <wp:posOffset>1287145</wp:posOffset>
            </wp:positionV>
            <wp:extent cx="2084070" cy="1778635"/>
            <wp:effectExtent l="0" t="0" r="0" b="0"/>
            <wp:wrapSquare wrapText="bothSides" distT="0" distB="0" distL="114300" distR="114300"/>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084070" cy="1778635"/>
                    </a:xfrm>
                    <a:prstGeom prst="rect">
                      <a:avLst/>
                    </a:prstGeom>
                    <a:ln/>
                  </pic:spPr>
                </pic:pic>
              </a:graphicData>
            </a:graphic>
          </wp:anchor>
        </w:drawing>
      </w: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Kegiatan Inti (60 menit)</w:t>
      </w:r>
    </w:p>
    <w:p w:rsidR="0040198B" w:rsidRPr="00EE2F9D" w:rsidRDefault="00692FAE" w:rsidP="00EE2F9D">
      <w:pPr>
        <w:numPr>
          <w:ilvl w:val="0"/>
          <w:numId w:val="12"/>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melanjutkan anyaman yang telah dibuatnya pekan sebelumnya.</w:t>
      </w:r>
    </w:p>
    <w:p w:rsidR="0040198B" w:rsidRPr="00EE2F9D" w:rsidRDefault="00692FAE" w:rsidP="00EE2F9D">
      <w:pPr>
        <w:numPr>
          <w:ilvl w:val="0"/>
          <w:numId w:val="12"/>
        </w:num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menempelkan selotip bolak balik (double tape) pada kedua ujung kardus. Lakukan hanya pada satu sisi saja (anggap sisi A). Jangan membuka selotip bolak balik tersebut. Ini dilakukan jika siswa menggunakan pita. Bagi siswa yang menganyam dengan daun, kardus dan selotip tidak diperlukan tetapi sebaiknya antar daun dikunci dengan lidi</w:t>
      </w:r>
      <w:r w:rsidRPr="00EE2F9D">
        <w:rPr>
          <w:rFonts w:ascii="Source Sans Pro" w:hAnsi="Source Sans Pro"/>
          <w:noProof/>
          <w:sz w:val="22"/>
          <w:szCs w:val="22"/>
        </w:rPr>
        <w:drawing>
          <wp:anchor distT="0" distB="0" distL="114300" distR="114300" simplePos="0" relativeHeight="251676672" behindDoc="0" locked="0" layoutInCell="1" hidden="0" allowOverlap="1" wp14:anchorId="68B55C13" wp14:editId="109A43D6">
            <wp:simplePos x="0" y="0"/>
            <wp:positionH relativeFrom="column">
              <wp:posOffset>774700</wp:posOffset>
            </wp:positionH>
            <wp:positionV relativeFrom="paragraph">
              <wp:posOffset>101600</wp:posOffset>
            </wp:positionV>
            <wp:extent cx="1584325" cy="1231900"/>
            <wp:effectExtent l="0" t="0" r="0" b="0"/>
            <wp:wrapNone/>
            <wp:docPr id="10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1584325" cy="1231900"/>
                    </a:xfrm>
                    <a:prstGeom prst="rect">
                      <a:avLst/>
                    </a:prstGeom>
                    <a:ln/>
                  </pic:spPr>
                </pic:pic>
              </a:graphicData>
            </a:graphic>
          </wp:anchor>
        </w:drawing>
      </w:r>
      <w:r w:rsidRPr="00EE2F9D">
        <w:rPr>
          <w:rFonts w:ascii="Source Sans Pro" w:hAnsi="Source Sans Pro"/>
          <w:noProof/>
          <w:sz w:val="22"/>
          <w:szCs w:val="22"/>
        </w:rPr>
        <w:drawing>
          <wp:anchor distT="0" distB="0" distL="114300" distR="114300" simplePos="0" relativeHeight="251677696" behindDoc="0" locked="0" layoutInCell="1" hidden="0" allowOverlap="1" wp14:anchorId="092910AF" wp14:editId="0771B5F0">
            <wp:simplePos x="0" y="0"/>
            <wp:positionH relativeFrom="column">
              <wp:posOffset>2413000</wp:posOffset>
            </wp:positionH>
            <wp:positionV relativeFrom="paragraph">
              <wp:posOffset>50800</wp:posOffset>
            </wp:positionV>
            <wp:extent cx="412750" cy="1374775"/>
            <wp:effectExtent l="0" t="0" r="0" b="0"/>
            <wp:wrapNone/>
            <wp:docPr id="10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412750" cy="1374775"/>
                    </a:xfrm>
                    <a:prstGeom prst="rect">
                      <a:avLst/>
                    </a:prstGeom>
                    <a:ln/>
                  </pic:spPr>
                </pic:pic>
              </a:graphicData>
            </a:graphic>
          </wp:anchor>
        </w:drawing>
      </w:r>
    </w:p>
    <w:p w:rsidR="0040198B" w:rsidRPr="00EE2F9D" w:rsidRDefault="00692FAE" w:rsidP="00EE2F9D">
      <w:pPr>
        <w:numPr>
          <w:ilvl w:val="0"/>
          <w:numId w:val="12"/>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Setelah selesai, mulailah memasukkan pakan dengan rumus sebagai berikut</w:t>
      </w:r>
      <w:r w:rsidRPr="00EE2F9D">
        <w:rPr>
          <w:rFonts w:ascii="Source Sans Pro" w:hAnsi="Source Sans Pro"/>
          <w:noProof/>
          <w:sz w:val="22"/>
          <w:szCs w:val="22"/>
        </w:rPr>
        <w:drawing>
          <wp:anchor distT="0" distB="0" distL="114300" distR="114300" simplePos="0" relativeHeight="251678720" behindDoc="0" locked="0" layoutInCell="1" hidden="0" allowOverlap="1" wp14:anchorId="305D59AF" wp14:editId="08464979">
            <wp:simplePos x="0" y="0"/>
            <wp:positionH relativeFrom="column">
              <wp:posOffset>4343400</wp:posOffset>
            </wp:positionH>
            <wp:positionV relativeFrom="paragraph">
              <wp:posOffset>255270</wp:posOffset>
            </wp:positionV>
            <wp:extent cx="1219200" cy="1343025"/>
            <wp:effectExtent l="0" t="0" r="0" b="0"/>
            <wp:wrapSquare wrapText="bothSides" distT="0" distB="0" distL="114300" distR="114300"/>
            <wp:docPr id="104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9"/>
                    <a:srcRect/>
                    <a:stretch>
                      <a:fillRect/>
                    </a:stretch>
                  </pic:blipFill>
                  <pic:spPr>
                    <a:xfrm>
                      <a:off x="0" y="0"/>
                      <a:ext cx="1219200" cy="1343025"/>
                    </a:xfrm>
                    <a:prstGeom prst="rect">
                      <a:avLst/>
                    </a:prstGeom>
                    <a:ln/>
                  </pic:spPr>
                </pic:pic>
              </a:graphicData>
            </a:graphic>
          </wp:anchor>
        </w:drawing>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Semua baris genap : A-B-A-B   </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Semua baris ganjil : B-A-B-A</w:t>
      </w:r>
    </w:p>
    <w:p w:rsidR="0040198B" w:rsidRPr="00EE2F9D" w:rsidRDefault="00692FAE"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 : Pakan turun di bawah lusi</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B : Pakan naik di atas lusi</w:t>
      </w:r>
    </w:p>
    <w:p w:rsidR="0040198B" w:rsidRPr="00EE2F9D" w:rsidRDefault="0040198B" w:rsidP="00EE2F9D">
      <w:pPr>
        <w:spacing w:before="0" w:after="160" w:line="360" w:lineRule="auto"/>
        <w:ind w:left="0" w:hanging="2"/>
        <w:jc w:val="both"/>
        <w:rPr>
          <w:rFonts w:ascii="Source Sans Pro" w:hAnsi="Source Sans Pro"/>
          <w:color w:val="000000"/>
          <w:sz w:val="22"/>
          <w:szCs w:val="22"/>
        </w:rPr>
      </w:pP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noProof/>
          <w:color w:val="000000"/>
          <w:sz w:val="22"/>
          <w:szCs w:val="22"/>
        </w:rPr>
        <w:lastRenderedPageBreak/>
        <w:drawing>
          <wp:inline distT="0" distB="0" distL="114300" distR="114300" wp14:anchorId="0B7D5198" wp14:editId="61AFF541">
            <wp:extent cx="2305050" cy="1299845"/>
            <wp:effectExtent l="0" t="0" r="0" b="0"/>
            <wp:docPr id="10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2305050" cy="1299845"/>
                    </a:xfrm>
                    <a:prstGeom prst="rect">
                      <a:avLst/>
                    </a:prstGeom>
                    <a:ln/>
                  </pic:spPr>
                </pic:pic>
              </a:graphicData>
            </a:graphic>
          </wp:inline>
        </w:drawing>
      </w:r>
      <w:r w:rsidRPr="00EE2F9D">
        <w:rPr>
          <w:rFonts w:ascii="Source Sans Pro" w:hAnsi="Source Sans Pro"/>
          <w:color w:val="000000"/>
          <w:sz w:val="22"/>
          <w:szCs w:val="22"/>
        </w:rPr>
        <w:t xml:space="preserve">  </w:t>
      </w:r>
      <w:r w:rsidRPr="00EE2F9D">
        <w:rPr>
          <w:rFonts w:ascii="Source Sans Pro" w:hAnsi="Source Sans Pro"/>
          <w:noProof/>
          <w:color w:val="000000"/>
          <w:sz w:val="22"/>
          <w:szCs w:val="22"/>
        </w:rPr>
        <w:drawing>
          <wp:inline distT="0" distB="0" distL="114300" distR="114300" wp14:anchorId="3660B1EE" wp14:editId="3696BFD8">
            <wp:extent cx="2990215" cy="1295400"/>
            <wp:effectExtent l="0" t="0" r="0" b="0"/>
            <wp:docPr id="10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1"/>
                    <a:srcRect/>
                    <a:stretch>
                      <a:fillRect/>
                    </a:stretch>
                  </pic:blipFill>
                  <pic:spPr>
                    <a:xfrm>
                      <a:off x="0" y="0"/>
                      <a:ext cx="2990215" cy="1295400"/>
                    </a:xfrm>
                    <a:prstGeom prst="rect">
                      <a:avLst/>
                    </a:prstGeom>
                    <a:ln/>
                  </pic:spPr>
                </pic:pic>
              </a:graphicData>
            </a:graphic>
          </wp:inline>
        </w:drawing>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numPr>
          <w:ilvl w:val="0"/>
          <w:numId w:val="12"/>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Setelah selesai, siswa dapat merekatkan bagian ujung-ujung pita kertas pada  selotip bolak-balik di bagian belakang kertas.</w:t>
      </w:r>
    </w:p>
    <w:p w:rsidR="0040198B" w:rsidRPr="00EE2F9D" w:rsidRDefault="0040198B" w:rsidP="00EE2F9D">
      <w:p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Penutup (5-10 menit)</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membereskan ruang kerjanya secara mandiri. Kemudian guru akan menutup dengan sesi refleksi mengenai kegiatan yang baru dilakukan. Siswa dapat diminta mencari pasangan bicara untuk kemudian saling berbagi mengenai karya yang baru saja dibuat (lihat bagian refleksi)</w:t>
      </w: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sz w:val="22"/>
          <w:szCs w:val="22"/>
          <w:highlight w:val="yellow"/>
          <w:u w:val="single"/>
        </w:rPr>
        <w:t>ALTERNATIF KEGIATAN/PEMBEDAAN INSTRUKSI</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Siswa dapat membuat kombinasi warna pita yang digunakan.</w:t>
      </w:r>
    </w:p>
    <w:p w:rsidR="0040198B" w:rsidRPr="00EE2F9D" w:rsidRDefault="00692FAE" w:rsidP="00EE2F9D">
      <w:pPr>
        <w:numPr>
          <w:ilvl w:val="0"/>
          <w:numId w:val="8"/>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Untuk siswa yang mengalami kesulitan untuk memahami pola, guru dapat melakukan pendampingan langsung dan membantu dengan ketukan “masuk-keluar-masuk-keluar”</w:t>
      </w:r>
    </w:p>
    <w:p w:rsidR="0040198B" w:rsidRPr="00EE2F9D" w:rsidRDefault="00692FAE" w:rsidP="00EE2F9D">
      <w:pPr>
        <w:numPr>
          <w:ilvl w:val="0"/>
          <w:numId w:val="8"/>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Untuk siswa yang bekerja dengan cepat dan tepat, berikan tantangan untuk membuat anyaman dengan teknik twill atau satin. Siswa juga dapat bereksperimen dengan pola anyam yang mereka kehendaki.</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noProof/>
          <w:color w:val="000000"/>
          <w:sz w:val="22"/>
          <w:szCs w:val="22"/>
        </w:rPr>
        <w:drawing>
          <wp:inline distT="0" distB="0" distL="114300" distR="114300" wp14:anchorId="504A86C7" wp14:editId="56215ACE">
            <wp:extent cx="4598670" cy="1952625"/>
            <wp:effectExtent l="0" t="0" r="0" b="0"/>
            <wp:docPr id="10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4598670" cy="1952625"/>
                    </a:xfrm>
                    <a:prstGeom prst="rect">
                      <a:avLst/>
                    </a:prstGeom>
                    <a:ln/>
                  </pic:spPr>
                </pic:pic>
              </a:graphicData>
            </a:graphic>
          </wp:inline>
        </w:drawing>
      </w: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color w:val="000000"/>
          <w:sz w:val="22"/>
          <w:szCs w:val="22"/>
        </w:rPr>
        <w:lastRenderedPageBreak/>
        <w:t xml:space="preserve"> </w:t>
      </w:r>
      <w:r w:rsidRPr="00EE2F9D">
        <w:rPr>
          <w:rFonts w:ascii="Source Sans Pro" w:hAnsi="Source Sans Pro"/>
          <w:b/>
          <w:color w:val="000000"/>
          <w:sz w:val="22"/>
          <w:szCs w:val="22"/>
          <w:highlight w:val="yellow"/>
          <w:u w:val="single"/>
        </w:rPr>
        <w:t>ALAT, BAHAN DAN PERKIRAAN BIAYA</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b/>
          <w:color w:val="000000"/>
          <w:sz w:val="22"/>
          <w:szCs w:val="22"/>
        </w:rPr>
        <w:t xml:space="preserve">Kegiatan 1 </w:t>
      </w:r>
    </w:p>
    <w:p w:rsidR="0040198B" w:rsidRPr="00EE2F9D" w:rsidRDefault="00692FAE" w:rsidP="00EE2F9D">
      <w:pPr>
        <w:numPr>
          <w:ilvl w:val="0"/>
          <w:numId w:val="10"/>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Kertas 2 lembar (0-500 rupiah)</w:t>
      </w:r>
    </w:p>
    <w:p w:rsidR="0040198B" w:rsidRPr="00EE2F9D" w:rsidRDefault="00692FAE" w:rsidP="00EE2F9D">
      <w:pPr>
        <w:numPr>
          <w:ilvl w:val="0"/>
          <w:numId w:val="10"/>
        </w:num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Gunting (opsional. Siswa diperbolehkan merobek dengan rapi)</w:t>
      </w:r>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b/>
          <w:color w:val="000000"/>
          <w:sz w:val="22"/>
          <w:szCs w:val="22"/>
        </w:rPr>
        <w:t xml:space="preserve">Kegiatan 2 </w:t>
      </w:r>
    </w:p>
    <w:p w:rsidR="0040198B" w:rsidRPr="00EE2F9D" w:rsidRDefault="00692FAE" w:rsidP="00EE2F9D">
      <w:pPr>
        <w:numPr>
          <w:ilvl w:val="0"/>
          <w:numId w:val="10"/>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Pita 2 gulung (15.000-30.000 rupiah)</w:t>
      </w:r>
    </w:p>
    <w:p w:rsidR="0040198B" w:rsidRPr="00EE2F9D" w:rsidRDefault="00692FAE" w:rsidP="00EE2F9D">
      <w:pPr>
        <w:numPr>
          <w:ilvl w:val="0"/>
          <w:numId w:val="10"/>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Selotip bolak balik (8000 rupiah)</w:t>
      </w:r>
    </w:p>
    <w:p w:rsidR="0040198B" w:rsidRPr="00EE2F9D" w:rsidRDefault="00692FAE" w:rsidP="00EE2F9D">
      <w:pPr>
        <w:numPr>
          <w:ilvl w:val="0"/>
          <w:numId w:val="10"/>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Daun kelapa (0-5000 rupiah)</w:t>
      </w:r>
    </w:p>
    <w:p w:rsidR="0040198B" w:rsidRPr="00EE2F9D" w:rsidRDefault="00692FAE" w:rsidP="00EE2F9D">
      <w:pPr>
        <w:numPr>
          <w:ilvl w:val="0"/>
          <w:numId w:val="10"/>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Kantong plastik bekas, dipotong bagian sampingnya dan dipilin menjadi seperti benang</w:t>
      </w:r>
    </w:p>
    <w:p w:rsidR="0040198B" w:rsidRPr="00EE2F9D" w:rsidRDefault="00692FAE" w:rsidP="00EE2F9D">
      <w:pPr>
        <w:numPr>
          <w:ilvl w:val="0"/>
          <w:numId w:val="10"/>
        </w:num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Gunting (opsional, digunakan jika menggunakan pita saja)</w:t>
      </w:r>
    </w:p>
    <w:p w:rsidR="0040198B" w:rsidRPr="00EE2F9D" w:rsidRDefault="00692FAE" w:rsidP="00EE2F9D">
      <w:pPr>
        <w:spacing w:before="0" w:after="160" w:line="360" w:lineRule="auto"/>
        <w:ind w:left="0" w:hanging="2"/>
        <w:jc w:val="both"/>
        <w:rPr>
          <w:rFonts w:ascii="Source Sans Pro" w:hAnsi="Source Sans Pro"/>
          <w:sz w:val="22"/>
          <w:szCs w:val="22"/>
          <w:u w:val="single"/>
        </w:rPr>
      </w:pPr>
      <w:r w:rsidRPr="00EE2F9D">
        <w:rPr>
          <w:rFonts w:ascii="Source Sans Pro" w:hAnsi="Source Sans Pro"/>
          <w:b/>
          <w:sz w:val="22"/>
          <w:szCs w:val="22"/>
          <w:highlight w:val="yellow"/>
          <w:u w:val="single"/>
        </w:rPr>
        <w:t>SARANA DAN PRASARANA</w:t>
      </w:r>
    </w:p>
    <w:p w:rsidR="0040198B" w:rsidRPr="00EE2F9D" w:rsidRDefault="00692FAE" w:rsidP="00EE2F9D">
      <w:pPr>
        <w:spacing w:before="0" w:after="160" w:line="360" w:lineRule="auto"/>
        <w:ind w:left="0" w:hanging="2"/>
        <w:jc w:val="both"/>
        <w:rPr>
          <w:rFonts w:ascii="Source Sans Pro" w:hAnsi="Source Sans Pro"/>
          <w:sz w:val="22"/>
          <w:szCs w:val="22"/>
          <w:u w:val="single"/>
        </w:rPr>
      </w:pPr>
      <w:r w:rsidRPr="00EE2F9D">
        <w:rPr>
          <w:rFonts w:ascii="Source Sans Pro" w:hAnsi="Source Sans Pro"/>
          <w:sz w:val="22"/>
          <w:szCs w:val="22"/>
        </w:rPr>
        <w:t xml:space="preserve">Kegiatan dapat dilakukan di dalam atau di luar ruangan. Apabila menggunakan pita, disarankan untuk berada dalam ruangan untuk menjaga agar pita tidak beterbangan. Kegiatan ini tidak memerlukan koneksi internet, namun jika memungkinkan guru dapat saja memutarkan video mengenai kegiatan menganyam. </w:t>
      </w:r>
    </w:p>
    <w:p w:rsidR="0040198B" w:rsidRPr="00EE2F9D" w:rsidRDefault="00692FAE" w:rsidP="00EE2F9D">
      <w:pPr>
        <w:spacing w:before="0" w:after="160" w:line="360" w:lineRule="auto"/>
        <w:ind w:left="0" w:hanging="2"/>
        <w:jc w:val="both"/>
        <w:rPr>
          <w:rFonts w:ascii="Source Sans Pro" w:hAnsi="Source Sans Pro"/>
          <w:sz w:val="22"/>
          <w:szCs w:val="22"/>
          <w:u w:val="single"/>
        </w:rPr>
      </w:pPr>
      <w:r w:rsidRPr="00EE2F9D">
        <w:rPr>
          <w:rFonts w:ascii="Source Sans Pro" w:hAnsi="Source Sans Pro"/>
          <w:b/>
          <w:sz w:val="22"/>
          <w:szCs w:val="22"/>
          <w:highlight w:val="yellow"/>
          <w:u w:val="single"/>
        </w:rPr>
        <w:t>TARGET PESERTA DIDIK</w:t>
      </w:r>
    </w:p>
    <w:p w:rsidR="0040198B" w:rsidRPr="00EE2F9D" w:rsidRDefault="00692FAE" w:rsidP="00EE2F9D">
      <w:pPr>
        <w:spacing w:before="0" w:after="160" w:line="360" w:lineRule="auto"/>
        <w:ind w:left="0" w:hanging="2"/>
        <w:jc w:val="both"/>
        <w:rPr>
          <w:rFonts w:ascii="Source Sans Pro" w:hAnsi="Source Sans Pro"/>
          <w:sz w:val="22"/>
          <w:szCs w:val="22"/>
        </w:rPr>
      </w:pPr>
      <w:r w:rsidRPr="00EE2F9D">
        <w:rPr>
          <w:rFonts w:ascii="Source Sans Pro" w:hAnsi="Source Sans Pro"/>
          <w:sz w:val="22"/>
          <w:szCs w:val="22"/>
        </w:rPr>
        <w:t>Kegiatan ini dapat dilakukan oleh siswa regular maupun siswa dengan kebutuhan khusus atau CIBI</w:t>
      </w:r>
    </w:p>
    <w:p w:rsidR="0040198B" w:rsidRPr="00EE2F9D" w:rsidRDefault="00692FAE" w:rsidP="00EE2F9D">
      <w:pPr>
        <w:spacing w:before="0" w:after="160" w:line="360" w:lineRule="auto"/>
        <w:ind w:left="0" w:hanging="2"/>
        <w:jc w:val="both"/>
        <w:rPr>
          <w:rFonts w:ascii="Source Sans Pro" w:hAnsi="Source Sans Pro"/>
          <w:sz w:val="22"/>
          <w:szCs w:val="22"/>
          <w:u w:val="single"/>
        </w:rPr>
      </w:pPr>
      <w:r w:rsidRPr="00EE2F9D">
        <w:rPr>
          <w:rFonts w:ascii="Source Sans Pro" w:hAnsi="Source Sans Pro"/>
          <w:b/>
          <w:sz w:val="22"/>
          <w:szCs w:val="22"/>
          <w:highlight w:val="yellow"/>
          <w:u w:val="single"/>
        </w:rPr>
        <w:t>KEGIATAN PEMBELAJARAN UTAMA</w:t>
      </w:r>
    </w:p>
    <w:p w:rsidR="0040198B" w:rsidRPr="00EE2F9D" w:rsidRDefault="00692FAE" w:rsidP="00EE2F9D">
      <w:pPr>
        <w:widowControl w:val="0"/>
        <w:spacing w:line="360" w:lineRule="auto"/>
        <w:ind w:left="0" w:hanging="2"/>
        <w:jc w:val="both"/>
        <w:rPr>
          <w:rFonts w:ascii="Source Sans Pro" w:hAnsi="Source Sans Pro"/>
          <w:sz w:val="22"/>
          <w:szCs w:val="22"/>
        </w:rPr>
      </w:pPr>
      <w:r w:rsidRPr="00EE2F9D">
        <w:rPr>
          <w:rFonts w:ascii="Source Sans Pro" w:hAnsi="Source Sans Pro"/>
          <w:b/>
          <w:sz w:val="22"/>
          <w:szCs w:val="22"/>
        </w:rPr>
        <w:t xml:space="preserve">Pengaturan siswa: </w:t>
      </w:r>
      <w:r w:rsidRPr="00EE2F9D">
        <w:rPr>
          <w:rFonts w:ascii="Source Sans Pro" w:hAnsi="Source Sans Pro"/>
          <w:sz w:val="22"/>
          <w:szCs w:val="22"/>
        </w:rPr>
        <w:t>Individu</w:t>
      </w:r>
    </w:p>
    <w:p w:rsidR="0040198B" w:rsidRPr="00EE2F9D" w:rsidRDefault="00692FAE" w:rsidP="00EE2F9D">
      <w:pPr>
        <w:spacing w:before="0" w:after="160" w:line="360" w:lineRule="auto"/>
        <w:ind w:left="0" w:hanging="2"/>
        <w:jc w:val="both"/>
        <w:rPr>
          <w:rFonts w:ascii="Source Sans Pro" w:hAnsi="Source Sans Pro"/>
          <w:sz w:val="22"/>
          <w:szCs w:val="22"/>
        </w:rPr>
      </w:pPr>
      <w:r w:rsidRPr="00EE2F9D">
        <w:rPr>
          <w:rFonts w:ascii="Source Sans Pro" w:hAnsi="Source Sans Pro"/>
          <w:b/>
          <w:sz w:val="22"/>
          <w:szCs w:val="22"/>
        </w:rPr>
        <w:t xml:space="preserve">Metode : </w:t>
      </w:r>
      <w:r w:rsidRPr="00EE2F9D">
        <w:rPr>
          <w:rFonts w:ascii="Source Sans Pro" w:hAnsi="Source Sans Pro"/>
          <w:sz w:val="22"/>
          <w:szCs w:val="22"/>
        </w:rPr>
        <w:t xml:space="preserve">Demonstrasi. Eksperimen, Eksplorasi </w:t>
      </w:r>
    </w:p>
    <w:p w:rsidR="0040198B" w:rsidRPr="00EE2F9D" w:rsidRDefault="00692FAE" w:rsidP="00EE2F9D">
      <w:pPr>
        <w:spacing w:before="0" w:after="160" w:line="360" w:lineRule="auto"/>
        <w:ind w:left="0" w:hanging="2"/>
        <w:jc w:val="both"/>
        <w:rPr>
          <w:rFonts w:ascii="Source Sans Pro" w:hAnsi="Source Sans Pro"/>
          <w:sz w:val="22"/>
          <w:szCs w:val="22"/>
          <w:u w:val="single"/>
        </w:rPr>
      </w:pPr>
      <w:r w:rsidRPr="00EE2F9D">
        <w:rPr>
          <w:rFonts w:ascii="Source Sans Pro" w:hAnsi="Source Sans Pro"/>
          <w:b/>
          <w:sz w:val="22"/>
          <w:szCs w:val="22"/>
          <w:highlight w:val="yellow"/>
          <w:u w:val="single"/>
        </w:rPr>
        <w:t>KOSA KATA</w:t>
      </w:r>
    </w:p>
    <w:p w:rsidR="0040198B" w:rsidRPr="00EE2F9D" w:rsidRDefault="00692FAE" w:rsidP="00EE2F9D">
      <w:pPr>
        <w:numPr>
          <w:ilvl w:val="0"/>
          <w:numId w:val="13"/>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Anyaman</w:t>
      </w:r>
      <w:r w:rsidRPr="00EE2F9D">
        <w:rPr>
          <w:rFonts w:ascii="Source Sans Pro" w:hAnsi="Source Sans Pro"/>
          <w:color w:val="000000"/>
          <w:sz w:val="22"/>
          <w:szCs w:val="22"/>
        </w:rPr>
        <w:tab/>
        <w:t>:  teknik tumpang tindih serat (terutama benang) yang membentuk kaku kain atau keranjang</w:t>
      </w:r>
    </w:p>
    <w:p w:rsidR="0040198B" w:rsidRPr="00EE2F9D" w:rsidRDefault="00692FAE" w:rsidP="00EE2F9D">
      <w:pPr>
        <w:numPr>
          <w:ilvl w:val="0"/>
          <w:numId w:val="13"/>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Lusi</w:t>
      </w:r>
      <w:r w:rsidRPr="00EE2F9D">
        <w:rPr>
          <w:rFonts w:ascii="Source Sans Pro" w:hAnsi="Source Sans Pro"/>
          <w:color w:val="000000"/>
          <w:sz w:val="22"/>
          <w:szCs w:val="22"/>
        </w:rPr>
        <w:tab/>
      </w:r>
      <w:r w:rsidRPr="00EE2F9D">
        <w:rPr>
          <w:rFonts w:ascii="Source Sans Pro" w:hAnsi="Source Sans Pro"/>
          <w:color w:val="000000"/>
          <w:sz w:val="22"/>
          <w:szCs w:val="22"/>
        </w:rPr>
        <w:tab/>
        <w:t xml:space="preserve">: Serat/benang vertikal </w:t>
      </w:r>
    </w:p>
    <w:p w:rsidR="0040198B" w:rsidRPr="00EE2F9D" w:rsidRDefault="00692FAE" w:rsidP="00EE2F9D">
      <w:pPr>
        <w:numPr>
          <w:ilvl w:val="0"/>
          <w:numId w:val="13"/>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Pakan </w:t>
      </w:r>
      <w:r w:rsidRPr="00EE2F9D">
        <w:rPr>
          <w:rFonts w:ascii="Source Sans Pro" w:hAnsi="Source Sans Pro"/>
          <w:color w:val="000000"/>
          <w:sz w:val="22"/>
          <w:szCs w:val="22"/>
        </w:rPr>
        <w:tab/>
        <w:t>: Serat/benang horizontal</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b/>
          <w:color w:val="000000"/>
          <w:sz w:val="22"/>
          <w:szCs w:val="22"/>
          <w:highlight w:val="yellow"/>
        </w:rPr>
        <w:lastRenderedPageBreak/>
        <w:t>JENIS ASESMEN : PERFORMA- INDIVIDU</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u w:val="single"/>
        </w:rPr>
        <w:t>Kriteria Penilaian</w:t>
      </w:r>
      <w:r w:rsidRPr="00EE2F9D">
        <w:rPr>
          <w:rFonts w:ascii="Source Sans Pro" w:hAnsi="Source Sans Pro"/>
          <w:sz w:val="22"/>
          <w:szCs w:val="22"/>
        </w:rPr>
        <w:t xml:space="preserve">    </w:t>
      </w:r>
    </w:p>
    <w:tbl>
      <w:tblPr>
        <w:tblStyle w:val="a2"/>
        <w:tblW w:w="9708" w:type="dxa"/>
        <w:tblLayout w:type="fixed"/>
        <w:tblLook w:val="0000" w:firstRow="0" w:lastRow="0" w:firstColumn="0" w:lastColumn="0" w:noHBand="0" w:noVBand="0"/>
      </w:tblPr>
      <w:tblGrid>
        <w:gridCol w:w="2140"/>
        <w:gridCol w:w="2626"/>
        <w:gridCol w:w="2192"/>
        <w:gridCol w:w="2750"/>
      </w:tblGrid>
      <w:tr w:rsidR="0040198B" w:rsidRPr="00EE2F9D">
        <w:trPr>
          <w:trHeight w:val="460"/>
        </w:trPr>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Belum Memenuhi Standar</w:t>
            </w:r>
          </w:p>
        </w:tc>
        <w:tc>
          <w:tcPr>
            <w:tcW w:w="2626" w:type="dxa"/>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Mengarah Memenuhi Standar</w:t>
            </w:r>
          </w:p>
        </w:tc>
        <w:tc>
          <w:tcPr>
            <w:tcW w:w="2192" w:type="dxa"/>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Sesuai Standar</w:t>
            </w:r>
          </w:p>
        </w:tc>
        <w:tc>
          <w:tcPr>
            <w:tcW w:w="2750" w:type="dxa"/>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hAnsi="Source Sans Pro"/>
                <w:b/>
                <w:color w:val="000000"/>
                <w:sz w:val="22"/>
                <w:szCs w:val="22"/>
              </w:rPr>
              <w:t>Melampaui Standar</w:t>
            </w:r>
          </w:p>
        </w:tc>
      </w:tr>
      <w:tr w:rsidR="0040198B" w:rsidRPr="00EE2F9D" w:rsidTr="00EE2F9D">
        <w:trPr>
          <w:trHeight w:val="416"/>
        </w:trPr>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98B" w:rsidRPr="00EE2F9D" w:rsidRDefault="00692FAE" w:rsidP="00EE2F9D">
            <w:pPr>
              <w:numPr>
                <w:ilvl w:val="0"/>
                <w:numId w:val="20"/>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Siswa belum dapat membuat anyaman</w:t>
            </w:r>
          </w:p>
          <w:p w:rsidR="0040198B" w:rsidRPr="00EE2F9D" w:rsidRDefault="00692FAE" w:rsidP="00EE2F9D">
            <w:pPr>
              <w:numPr>
                <w:ilvl w:val="0"/>
                <w:numId w:val="20"/>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Siswa menggunakan pola perulangan a-a-a-a</w:t>
            </w:r>
          </w:p>
          <w:p w:rsidR="0040198B" w:rsidRPr="00EE2F9D" w:rsidRDefault="00692FAE" w:rsidP="00EE2F9D">
            <w:pPr>
              <w:numPr>
                <w:ilvl w:val="0"/>
                <w:numId w:val="20"/>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sz w:val="22"/>
                <w:szCs w:val="22"/>
              </w:rPr>
              <w:t>Anyaman mudah terurai kembali karena lusi dan pakan tidak saling mengikat.</w:t>
            </w:r>
          </w:p>
          <w:p w:rsidR="0040198B" w:rsidRPr="00EE2F9D" w:rsidRDefault="00692FAE" w:rsidP="00EE2F9D">
            <w:pPr>
              <w:numPr>
                <w:ilvl w:val="0"/>
                <w:numId w:val="20"/>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Siswa tidak dapat memahami instruksi</w:t>
            </w: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692FAE" w:rsidP="00EE2F9D">
            <w:pPr>
              <w:spacing w:before="0" w:after="0" w:line="360" w:lineRule="auto"/>
              <w:ind w:left="0" w:hanging="2"/>
              <w:jc w:val="both"/>
              <w:rPr>
                <w:rFonts w:ascii="Source Sans Pro" w:hAnsi="Source Sans Pro"/>
                <w:sz w:val="22"/>
                <w:szCs w:val="22"/>
              </w:rPr>
            </w:pPr>
            <w:r w:rsidRPr="00EE2F9D">
              <w:rPr>
                <w:rFonts w:ascii="Source Sans Pro" w:hAnsi="Source Sans Pro"/>
                <w:noProof/>
                <w:sz w:val="22"/>
                <w:szCs w:val="22"/>
              </w:rPr>
              <w:drawing>
                <wp:inline distT="114300" distB="114300" distL="114300" distR="114300" wp14:anchorId="12D22819" wp14:editId="2358F265">
                  <wp:extent cx="1228725" cy="838200"/>
                  <wp:effectExtent l="0" t="0" r="0" b="0"/>
                  <wp:docPr id="10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228725" cy="838200"/>
                          </a:xfrm>
                          <a:prstGeom prst="rect">
                            <a:avLst/>
                          </a:prstGeom>
                          <a:ln/>
                        </pic:spPr>
                      </pic:pic>
                    </a:graphicData>
                  </a:graphic>
                </wp:inline>
              </w:drawing>
            </w:r>
          </w:p>
        </w:tc>
        <w:tc>
          <w:tcPr>
            <w:tcW w:w="2626" w:type="dxa"/>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numPr>
                <w:ilvl w:val="0"/>
                <w:numId w:val="22"/>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 xml:space="preserve">Siswa sudah mulai dapat membuat anyaman. </w:t>
            </w:r>
          </w:p>
          <w:p w:rsidR="0040198B" w:rsidRPr="00EE2F9D" w:rsidRDefault="00692FAE" w:rsidP="00EE2F9D">
            <w:pPr>
              <w:numPr>
                <w:ilvl w:val="0"/>
                <w:numId w:val="22"/>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sz w:val="22"/>
                <w:szCs w:val="22"/>
              </w:rPr>
              <w:t>Siswa dapat menggunakan pola a-b-a-b namun m</w:t>
            </w:r>
            <w:r w:rsidRPr="00EE2F9D">
              <w:rPr>
                <w:rFonts w:ascii="Source Sans Pro" w:hAnsi="Source Sans Pro"/>
                <w:color w:val="000000"/>
                <w:sz w:val="22"/>
                <w:szCs w:val="22"/>
              </w:rPr>
              <w:t>asih terdapat 4-5 kali kekeliruan anyam</w:t>
            </w:r>
          </w:p>
          <w:p w:rsidR="0040198B" w:rsidRPr="00EE2F9D" w:rsidRDefault="00692FAE" w:rsidP="00EE2F9D">
            <w:pPr>
              <w:numPr>
                <w:ilvl w:val="0"/>
                <w:numId w:val="22"/>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sz w:val="22"/>
                <w:szCs w:val="22"/>
              </w:rPr>
              <w:t>Anyaman saling mengikat namun mudah goyah karena ikatan lusi dan pakan renggang</w:t>
            </w:r>
          </w:p>
          <w:p w:rsidR="0040198B" w:rsidRPr="00EE2F9D" w:rsidRDefault="00692FAE" w:rsidP="00EE2F9D">
            <w:pPr>
              <w:numPr>
                <w:ilvl w:val="0"/>
                <w:numId w:val="22"/>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Siswa memahami instruksi namun belum sepenuhnya mandiri</w:t>
            </w:r>
          </w:p>
          <w:p w:rsidR="0040198B" w:rsidRPr="00EE2F9D" w:rsidRDefault="0040198B" w:rsidP="00EE2F9D">
            <w:pPr>
              <w:spacing w:before="0" w:after="0" w:line="360" w:lineRule="auto"/>
              <w:ind w:left="0" w:hanging="2"/>
              <w:jc w:val="both"/>
              <w:rPr>
                <w:rFonts w:ascii="Source Sans Pro" w:eastAsia="Times New Roman" w:hAnsi="Source Sans Pro" w:cs="Times New Roman"/>
                <w:sz w:val="22"/>
                <w:szCs w:val="22"/>
              </w:rPr>
            </w:pPr>
          </w:p>
          <w:p w:rsidR="0040198B" w:rsidRPr="00EE2F9D" w:rsidRDefault="0040198B" w:rsidP="00EE2F9D">
            <w:pPr>
              <w:spacing w:before="0" w:after="0" w:line="360" w:lineRule="auto"/>
              <w:ind w:left="0" w:hanging="2"/>
              <w:jc w:val="both"/>
              <w:rPr>
                <w:rFonts w:ascii="Source Sans Pro" w:eastAsia="Times New Roman" w:hAnsi="Source Sans Pro" w:cs="Times New Roman"/>
                <w:sz w:val="22"/>
                <w:szCs w:val="22"/>
              </w:rPr>
            </w:pPr>
          </w:p>
          <w:p w:rsidR="0040198B" w:rsidRPr="00EE2F9D" w:rsidRDefault="0040198B" w:rsidP="00EE2F9D">
            <w:pPr>
              <w:spacing w:before="0" w:after="0" w:line="360" w:lineRule="auto"/>
              <w:ind w:left="0" w:hanging="2"/>
              <w:jc w:val="both"/>
              <w:rPr>
                <w:rFonts w:ascii="Source Sans Pro" w:eastAsia="Times New Roman" w:hAnsi="Source Sans Pro" w:cs="Times New Roman"/>
                <w:sz w:val="22"/>
                <w:szCs w:val="22"/>
              </w:rPr>
            </w:pPr>
          </w:p>
          <w:p w:rsidR="0040198B" w:rsidRPr="00EE2F9D" w:rsidRDefault="0040198B" w:rsidP="00EE2F9D">
            <w:pPr>
              <w:spacing w:before="0" w:after="0" w:line="360" w:lineRule="auto"/>
              <w:ind w:left="0" w:hanging="2"/>
              <w:jc w:val="both"/>
              <w:rPr>
                <w:rFonts w:ascii="Source Sans Pro" w:eastAsia="Times New Roman" w:hAnsi="Source Sans Pro" w:cs="Times New Roman"/>
                <w:sz w:val="22"/>
                <w:szCs w:val="22"/>
              </w:rPr>
            </w:pPr>
          </w:p>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eastAsia="Times New Roman" w:hAnsi="Source Sans Pro" w:cs="Times New Roman"/>
                <w:noProof/>
                <w:sz w:val="22"/>
                <w:szCs w:val="22"/>
              </w:rPr>
              <w:drawing>
                <wp:inline distT="114300" distB="114300" distL="114300" distR="114300" wp14:anchorId="2657BFB8" wp14:editId="0F62C412">
                  <wp:extent cx="1647825" cy="1092200"/>
                  <wp:effectExtent l="0" t="0" r="0" b="0"/>
                  <wp:docPr id="105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4"/>
                          <a:srcRect/>
                          <a:stretch>
                            <a:fillRect/>
                          </a:stretch>
                        </pic:blipFill>
                        <pic:spPr>
                          <a:xfrm>
                            <a:off x="0" y="0"/>
                            <a:ext cx="1647825" cy="1092200"/>
                          </a:xfrm>
                          <a:prstGeom prst="rect">
                            <a:avLst/>
                          </a:prstGeom>
                          <a:ln/>
                        </pic:spPr>
                      </pic:pic>
                    </a:graphicData>
                  </a:graphic>
                </wp:inline>
              </w:drawing>
            </w:r>
          </w:p>
        </w:tc>
        <w:tc>
          <w:tcPr>
            <w:tcW w:w="2192" w:type="dxa"/>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numPr>
                <w:ilvl w:val="0"/>
                <w:numId w:val="3"/>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Siswa dapat menganyam dengan mandiri</w:t>
            </w:r>
          </w:p>
          <w:p w:rsidR="0040198B" w:rsidRPr="00EE2F9D" w:rsidRDefault="00692FAE" w:rsidP="00EE2F9D">
            <w:pPr>
              <w:numPr>
                <w:ilvl w:val="0"/>
                <w:numId w:val="3"/>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Siswa dapat menggunakan pola a-b-a-b untuk seluruh anyaman.</w:t>
            </w:r>
          </w:p>
          <w:p w:rsidR="0040198B" w:rsidRPr="00EE2F9D" w:rsidRDefault="00692FAE" w:rsidP="00EE2F9D">
            <w:pPr>
              <w:numPr>
                <w:ilvl w:val="0"/>
                <w:numId w:val="3"/>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sz w:val="22"/>
                <w:szCs w:val="22"/>
              </w:rPr>
              <w:t>Anyaman saling mengikat dengan stabil</w:t>
            </w:r>
          </w:p>
          <w:p w:rsidR="0040198B" w:rsidRPr="00EE2F9D" w:rsidRDefault="00692FAE" w:rsidP="00EE2F9D">
            <w:pPr>
              <w:numPr>
                <w:ilvl w:val="0"/>
                <w:numId w:val="3"/>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Siswa mampu bekerja mandiri sesuai instruksi</w:t>
            </w: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692FAE" w:rsidP="00EE2F9D">
            <w:pPr>
              <w:spacing w:before="0" w:after="240" w:line="360" w:lineRule="auto"/>
              <w:ind w:left="0" w:hanging="2"/>
              <w:jc w:val="both"/>
              <w:rPr>
                <w:rFonts w:ascii="Source Sans Pro" w:eastAsia="Times New Roman" w:hAnsi="Source Sans Pro" w:cs="Times New Roman"/>
                <w:sz w:val="22"/>
                <w:szCs w:val="22"/>
              </w:rPr>
            </w:pPr>
            <w:r w:rsidRPr="00EE2F9D">
              <w:rPr>
                <w:rFonts w:ascii="Source Sans Pro" w:eastAsia="Times New Roman" w:hAnsi="Source Sans Pro" w:cs="Times New Roman"/>
                <w:noProof/>
                <w:sz w:val="22"/>
                <w:szCs w:val="22"/>
              </w:rPr>
              <w:drawing>
                <wp:inline distT="114300" distB="114300" distL="114300" distR="114300" wp14:anchorId="25A69E10" wp14:editId="040A843D">
                  <wp:extent cx="1371600" cy="1028700"/>
                  <wp:effectExtent l="0" t="0" r="0" b="0"/>
                  <wp:docPr id="107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1371600" cy="1028700"/>
                          </a:xfrm>
                          <a:prstGeom prst="rect">
                            <a:avLst/>
                          </a:prstGeom>
                          <a:ln/>
                        </pic:spPr>
                      </pic:pic>
                    </a:graphicData>
                  </a:graphic>
                </wp:inline>
              </w:drawing>
            </w:r>
          </w:p>
        </w:tc>
        <w:tc>
          <w:tcPr>
            <w:tcW w:w="2750" w:type="dxa"/>
            <w:tcBorders>
              <w:top w:val="single" w:sz="4" w:space="0" w:color="000000"/>
              <w:left w:val="single" w:sz="4" w:space="0" w:color="000000"/>
              <w:bottom w:val="single" w:sz="4" w:space="0" w:color="000000"/>
              <w:right w:val="single" w:sz="4" w:space="0" w:color="000000"/>
            </w:tcBorders>
            <w:tcMar>
              <w:top w:w="0" w:type="dxa"/>
              <w:bottom w:w="0" w:type="dxa"/>
            </w:tcMar>
          </w:tcPr>
          <w:p w:rsidR="0040198B" w:rsidRPr="00EE2F9D" w:rsidRDefault="00692FAE" w:rsidP="00EE2F9D">
            <w:pPr>
              <w:numPr>
                <w:ilvl w:val="0"/>
                <w:numId w:val="5"/>
              </w:numPr>
              <w:spacing w:before="0" w:after="0" w:line="360" w:lineRule="auto"/>
              <w:ind w:left="0" w:hanging="2"/>
              <w:jc w:val="both"/>
              <w:rPr>
                <w:rFonts w:ascii="Source Sans Pro" w:eastAsia="Arial" w:hAnsi="Source Sans Pro" w:cs="Arial"/>
                <w:sz w:val="22"/>
                <w:szCs w:val="22"/>
              </w:rPr>
            </w:pPr>
            <w:r w:rsidRPr="00EE2F9D">
              <w:rPr>
                <w:rFonts w:ascii="Source Sans Pro" w:hAnsi="Source Sans Pro"/>
                <w:sz w:val="22"/>
                <w:szCs w:val="22"/>
              </w:rPr>
              <w:t>Siswa dapat menganyam dengan mandiri.</w:t>
            </w:r>
          </w:p>
          <w:p w:rsidR="0040198B" w:rsidRPr="00EE2F9D" w:rsidRDefault="00692FAE" w:rsidP="00EE2F9D">
            <w:pPr>
              <w:numPr>
                <w:ilvl w:val="0"/>
                <w:numId w:val="5"/>
              </w:numPr>
              <w:spacing w:before="0" w:after="0" w:line="360" w:lineRule="auto"/>
              <w:ind w:left="0" w:hanging="2"/>
              <w:jc w:val="both"/>
              <w:rPr>
                <w:rFonts w:ascii="Source Sans Pro" w:eastAsia="Arial" w:hAnsi="Source Sans Pro" w:cs="Arial"/>
                <w:sz w:val="22"/>
                <w:szCs w:val="22"/>
              </w:rPr>
            </w:pPr>
            <w:r w:rsidRPr="00EE2F9D">
              <w:rPr>
                <w:rFonts w:ascii="Source Sans Pro" w:hAnsi="Source Sans Pro"/>
                <w:sz w:val="22"/>
                <w:szCs w:val="22"/>
              </w:rPr>
              <w:t>Siswa dapat menggunakan pola a-b-a-b untuk seluruh anyaman dengan kerapian tinggi.</w:t>
            </w:r>
          </w:p>
          <w:p w:rsidR="0040198B" w:rsidRPr="00EE2F9D" w:rsidRDefault="00692FAE" w:rsidP="00EE2F9D">
            <w:pPr>
              <w:numPr>
                <w:ilvl w:val="0"/>
                <w:numId w:val="5"/>
              </w:numPr>
              <w:spacing w:before="0" w:after="0" w:line="360" w:lineRule="auto"/>
              <w:ind w:left="0" w:hanging="2"/>
              <w:jc w:val="both"/>
              <w:rPr>
                <w:rFonts w:ascii="Source Sans Pro" w:eastAsia="Arial" w:hAnsi="Source Sans Pro" w:cs="Arial"/>
                <w:sz w:val="22"/>
                <w:szCs w:val="22"/>
              </w:rPr>
            </w:pPr>
            <w:r w:rsidRPr="00EE2F9D">
              <w:rPr>
                <w:rFonts w:ascii="Source Sans Pro" w:hAnsi="Source Sans Pro"/>
                <w:color w:val="000000"/>
                <w:sz w:val="22"/>
                <w:szCs w:val="22"/>
              </w:rPr>
              <w:t>Siswa dapat menganyam dengan mandiri dan menggunakan teknik yang lebih rumit.</w:t>
            </w:r>
          </w:p>
          <w:p w:rsidR="0040198B" w:rsidRPr="00EE2F9D" w:rsidRDefault="00692FAE" w:rsidP="00EE2F9D">
            <w:pPr>
              <w:numPr>
                <w:ilvl w:val="0"/>
                <w:numId w:val="16"/>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sz w:val="22"/>
                <w:szCs w:val="22"/>
              </w:rPr>
              <w:t>Anyaman saling mengikat dengan stabil dan kokoh.</w:t>
            </w:r>
          </w:p>
          <w:p w:rsidR="0040198B" w:rsidRPr="00EE2F9D" w:rsidRDefault="00692FAE" w:rsidP="00EE2F9D">
            <w:pPr>
              <w:numPr>
                <w:ilvl w:val="0"/>
                <w:numId w:val="16"/>
              </w:numPr>
              <w:spacing w:before="0" w:after="0" w:line="360" w:lineRule="auto"/>
              <w:ind w:left="0" w:hanging="2"/>
              <w:jc w:val="both"/>
              <w:rPr>
                <w:rFonts w:ascii="Source Sans Pro" w:eastAsia="Arial" w:hAnsi="Source Sans Pro" w:cs="Arial"/>
                <w:color w:val="000000"/>
                <w:sz w:val="22"/>
                <w:szCs w:val="22"/>
              </w:rPr>
            </w:pPr>
            <w:r w:rsidRPr="00EE2F9D">
              <w:rPr>
                <w:rFonts w:ascii="Source Sans Pro" w:hAnsi="Source Sans Pro"/>
                <w:color w:val="000000"/>
                <w:sz w:val="22"/>
                <w:szCs w:val="22"/>
              </w:rPr>
              <w:t>Siswa mampu bekerja mandiri sesuai instruksi dan menunjukkan inisiatif </w:t>
            </w:r>
          </w:p>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rPr>
            </w:pPr>
            <w:r w:rsidRPr="00EE2F9D">
              <w:rPr>
                <w:rFonts w:ascii="Source Sans Pro" w:eastAsia="Times New Roman" w:hAnsi="Source Sans Pro" w:cs="Times New Roman"/>
                <w:noProof/>
                <w:sz w:val="22"/>
                <w:szCs w:val="22"/>
              </w:rPr>
              <w:drawing>
                <wp:inline distT="114300" distB="114300" distL="114300" distR="114300" wp14:anchorId="37647297" wp14:editId="238CDF74">
                  <wp:extent cx="1724025" cy="1079500"/>
                  <wp:effectExtent l="0" t="0" r="0" b="0"/>
                  <wp:docPr id="107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5"/>
                          <a:srcRect/>
                          <a:stretch>
                            <a:fillRect/>
                          </a:stretch>
                        </pic:blipFill>
                        <pic:spPr>
                          <a:xfrm>
                            <a:off x="0" y="0"/>
                            <a:ext cx="1724025" cy="1079500"/>
                          </a:xfrm>
                          <a:prstGeom prst="rect">
                            <a:avLst/>
                          </a:prstGeom>
                          <a:ln/>
                        </pic:spPr>
                      </pic:pic>
                    </a:graphicData>
                  </a:graphic>
                </wp:inline>
              </w:drawing>
            </w:r>
          </w:p>
        </w:tc>
      </w:tr>
    </w:tbl>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692FAE" w:rsidP="00EE2F9D">
      <w:pPr>
        <w:spacing w:before="0" w:after="0" w:line="360" w:lineRule="auto"/>
        <w:ind w:left="0" w:hanging="2"/>
        <w:jc w:val="both"/>
        <w:rPr>
          <w:rFonts w:ascii="Source Sans Pro" w:hAnsi="Source Sans Pro"/>
          <w:sz w:val="22"/>
          <w:szCs w:val="22"/>
          <w:u w:val="single"/>
        </w:rPr>
      </w:pPr>
      <w:r w:rsidRPr="00EE2F9D">
        <w:rPr>
          <w:rFonts w:ascii="Source Sans Pro" w:hAnsi="Source Sans Pro"/>
          <w:b/>
          <w:sz w:val="22"/>
          <w:szCs w:val="22"/>
          <w:highlight w:val="yellow"/>
          <w:u w:val="single"/>
        </w:rPr>
        <w:lastRenderedPageBreak/>
        <w:t>REFLEKSI GURU</w:t>
      </w:r>
    </w:p>
    <w:p w:rsidR="0040198B" w:rsidRPr="00EE2F9D" w:rsidRDefault="00692FAE" w:rsidP="00EE2F9D">
      <w:pPr>
        <w:numPr>
          <w:ilvl w:val="0"/>
          <w:numId w:val="6"/>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Bahan apa yang dapat digunakan di sekitar anda?</w:t>
      </w:r>
    </w:p>
    <w:p w:rsidR="0040198B" w:rsidRPr="00EE2F9D" w:rsidRDefault="00692FAE" w:rsidP="00EE2F9D">
      <w:pPr>
        <w:numPr>
          <w:ilvl w:val="0"/>
          <w:numId w:val="6"/>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Bahan apa yang efektif bagi siswa anda?</w:t>
      </w:r>
    </w:p>
    <w:p w:rsidR="0040198B" w:rsidRPr="00EE2F9D" w:rsidRDefault="00692FAE" w:rsidP="00EE2F9D">
      <w:pPr>
        <w:numPr>
          <w:ilvl w:val="0"/>
          <w:numId w:val="6"/>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Apakah siswa dapat mengikuti peragaan langkah menganyam yang anda lakukan?</w:t>
      </w:r>
    </w:p>
    <w:p w:rsidR="0040198B" w:rsidRPr="00EE2F9D" w:rsidRDefault="00692FAE" w:rsidP="00EE2F9D">
      <w:pPr>
        <w:numPr>
          <w:ilvl w:val="0"/>
          <w:numId w:val="6"/>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Apa kendala utama siswa dalam menganyam?</w:t>
      </w:r>
    </w:p>
    <w:p w:rsidR="0040198B" w:rsidRPr="00EE2F9D" w:rsidRDefault="00692FAE" w:rsidP="00EE2F9D">
      <w:pPr>
        <w:numPr>
          <w:ilvl w:val="0"/>
          <w:numId w:val="6"/>
        </w:numPr>
        <w:spacing w:before="0" w:after="0" w:line="360" w:lineRule="auto"/>
        <w:ind w:left="0" w:hanging="2"/>
        <w:jc w:val="both"/>
        <w:rPr>
          <w:rFonts w:ascii="Source Sans Pro" w:hAnsi="Source Sans Pro"/>
          <w:sz w:val="22"/>
          <w:szCs w:val="22"/>
        </w:rPr>
      </w:pPr>
      <w:r w:rsidRPr="00EE2F9D">
        <w:rPr>
          <w:rFonts w:ascii="Source Sans Pro" w:hAnsi="Source Sans Pro"/>
          <w:sz w:val="22"/>
          <w:szCs w:val="22"/>
        </w:rPr>
        <w:t>Apakah efektif untuk memperagakan langsung aneka anyaman atau cukup menggunakan bagan seperti yang tertera pada contoh gambar di bagian alternatif kegiatan?</w:t>
      </w:r>
    </w:p>
    <w:p w:rsidR="0040198B" w:rsidRPr="00EE2F9D" w:rsidRDefault="0040198B" w:rsidP="00EE2F9D">
      <w:pPr>
        <w:spacing w:before="0" w:after="0" w:line="360" w:lineRule="auto"/>
        <w:ind w:left="0" w:hanging="2"/>
        <w:jc w:val="both"/>
        <w:rPr>
          <w:rFonts w:ascii="Source Sans Pro" w:hAnsi="Source Sans Pro"/>
          <w:sz w:val="22"/>
          <w:szCs w:val="22"/>
        </w:rPr>
      </w:pPr>
    </w:p>
    <w:p w:rsidR="0040198B" w:rsidRPr="00EE2F9D" w:rsidRDefault="00692FAE" w:rsidP="00EE2F9D">
      <w:pPr>
        <w:spacing w:before="0" w:after="0" w:line="360" w:lineRule="auto"/>
        <w:ind w:left="0" w:hanging="2"/>
        <w:jc w:val="both"/>
        <w:rPr>
          <w:rFonts w:ascii="Source Sans Pro" w:eastAsia="Times New Roman" w:hAnsi="Source Sans Pro" w:cs="Times New Roman"/>
          <w:sz w:val="22"/>
          <w:szCs w:val="22"/>
          <w:u w:val="single"/>
        </w:rPr>
      </w:pPr>
      <w:r w:rsidRPr="00EE2F9D">
        <w:rPr>
          <w:rFonts w:ascii="Source Sans Pro" w:hAnsi="Source Sans Pro"/>
          <w:b/>
          <w:sz w:val="22"/>
          <w:szCs w:val="22"/>
          <w:highlight w:val="yellow"/>
          <w:u w:val="single"/>
        </w:rPr>
        <w:t>REFLEKSI SISWA</w:t>
      </w:r>
      <w:bookmarkStart w:id="0" w:name="_GoBack"/>
      <w:bookmarkEnd w:id="0"/>
    </w:p>
    <w:p w:rsidR="0040198B" w:rsidRPr="00EE2F9D" w:rsidRDefault="00692FAE" w:rsidP="00EE2F9D">
      <w:pPr>
        <w:spacing w:before="0" w:after="160" w:line="360" w:lineRule="auto"/>
        <w:ind w:left="0" w:hanging="2"/>
        <w:jc w:val="both"/>
        <w:rPr>
          <w:rFonts w:ascii="Source Sans Pro" w:hAnsi="Source Sans Pro"/>
          <w:color w:val="000000"/>
          <w:sz w:val="22"/>
          <w:szCs w:val="22"/>
        </w:rPr>
      </w:pPr>
      <w:r w:rsidRPr="00EE2F9D">
        <w:rPr>
          <w:rFonts w:ascii="Source Sans Pro" w:hAnsi="Source Sans Pro"/>
          <w:sz w:val="22"/>
          <w:szCs w:val="22"/>
        </w:rPr>
        <w:t>Siswa dapat melakukan kegiatan berbagi dengan pasangan bicara maupun tertulis mengenai hal berikut:</w:t>
      </w:r>
    </w:p>
    <w:p w:rsidR="0040198B" w:rsidRPr="00EE2F9D" w:rsidRDefault="00692FAE" w:rsidP="00EE2F9D">
      <w:pPr>
        <w:numPr>
          <w:ilvl w:val="1"/>
          <w:numId w:val="5"/>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Apakah kamu pernah melihat anyaman dalam kehidupan sehari-hari? Apa bentuknya?</w:t>
      </w:r>
    </w:p>
    <w:p w:rsidR="0040198B" w:rsidRPr="00EE2F9D" w:rsidRDefault="00692FAE" w:rsidP="00EE2F9D">
      <w:pPr>
        <w:numPr>
          <w:ilvl w:val="1"/>
          <w:numId w:val="5"/>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bookmarkStart w:id="1" w:name="_heading=h.30j0zll" w:colFirst="0" w:colLast="0"/>
      <w:bookmarkEnd w:id="1"/>
      <w:r w:rsidRPr="00EE2F9D">
        <w:rPr>
          <w:rFonts w:ascii="Source Sans Pro" w:hAnsi="Source Sans Pro"/>
          <w:color w:val="000000"/>
          <w:sz w:val="22"/>
          <w:szCs w:val="22"/>
        </w:rPr>
        <w:t>Bagian apa yang tersulit saat kamu menganyam? Bagaimana kamu mengatasinya?</w:t>
      </w:r>
    </w:p>
    <w:p w:rsidR="0040198B" w:rsidRPr="00EE2F9D" w:rsidRDefault="00692FAE" w:rsidP="00EE2F9D">
      <w:pPr>
        <w:numPr>
          <w:ilvl w:val="1"/>
          <w:numId w:val="5"/>
        </w:num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Bagaimana perasaanmu setelah mengerjakan anyaman tersebut?</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color w:val="000000"/>
          <w:sz w:val="22"/>
          <w:szCs w:val="22"/>
          <w:highlight w:val="yellow"/>
          <w:u w:val="single"/>
        </w:rPr>
        <w:t>LEMBAR KERJA SISWA</w:t>
      </w:r>
    </w:p>
    <w:p w:rsidR="0040198B" w:rsidRPr="00EE2F9D" w:rsidRDefault="00692FAE" w:rsidP="00EE2F9D">
      <w:pPr>
        <w:pBdr>
          <w:top w:val="nil"/>
          <w:left w:val="nil"/>
          <w:bottom w:val="nil"/>
          <w:right w:val="nil"/>
          <w:between w:val="nil"/>
        </w:pBdr>
        <w:spacing w:before="0" w:after="160" w:line="360" w:lineRule="auto"/>
        <w:ind w:left="0" w:hanging="2"/>
        <w:jc w:val="both"/>
        <w:rPr>
          <w:rFonts w:ascii="Source Sans Pro" w:hAnsi="Source Sans Pro"/>
          <w:sz w:val="22"/>
          <w:szCs w:val="22"/>
          <w:highlight w:val="yellow"/>
          <w:u w:val="single"/>
        </w:rPr>
      </w:pPr>
      <w:r w:rsidRPr="00EE2F9D">
        <w:rPr>
          <w:rFonts w:ascii="Source Sans Pro" w:hAnsi="Source Sans Pro"/>
          <w:color w:val="000000"/>
          <w:sz w:val="22"/>
          <w:szCs w:val="22"/>
        </w:rPr>
        <w:t>Tidak menggunakan lembar kerja. Hasil berupa produk anyaman</w:t>
      </w:r>
    </w:p>
    <w:p w:rsidR="0040198B" w:rsidRPr="00EE2F9D" w:rsidRDefault="00692FAE" w:rsidP="00EE2F9D">
      <w:pPr>
        <w:spacing w:before="0" w:after="160" w:line="360" w:lineRule="auto"/>
        <w:ind w:left="0" w:hanging="2"/>
        <w:jc w:val="both"/>
        <w:rPr>
          <w:rFonts w:ascii="Source Sans Pro" w:hAnsi="Source Sans Pro"/>
          <w:color w:val="000000"/>
          <w:sz w:val="22"/>
          <w:szCs w:val="22"/>
          <w:u w:val="single"/>
        </w:rPr>
      </w:pPr>
      <w:r w:rsidRPr="00EE2F9D">
        <w:rPr>
          <w:rFonts w:ascii="Source Sans Pro" w:hAnsi="Source Sans Pro"/>
          <w:b/>
          <w:sz w:val="22"/>
          <w:szCs w:val="22"/>
          <w:highlight w:val="yellow"/>
          <w:u w:val="single"/>
        </w:rPr>
        <w:t>REFERENSI</w:t>
      </w:r>
    </w:p>
    <w:p w:rsidR="0040198B" w:rsidRPr="00EE2F9D" w:rsidRDefault="00692FAE" w:rsidP="00EE2F9D">
      <w:pPr>
        <w:numPr>
          <w:ilvl w:val="0"/>
          <w:numId w:val="18"/>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DP, Maria. Seni Keterampilan Menganyam 1. Grasindo</w:t>
      </w:r>
    </w:p>
    <w:p w:rsidR="0040198B" w:rsidRPr="00EE2F9D" w:rsidRDefault="00692FAE" w:rsidP="00EE2F9D">
      <w:pPr>
        <w:numPr>
          <w:ilvl w:val="0"/>
          <w:numId w:val="18"/>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DP, Maria. Seni Keterampilan Menganyam 2. Grasindo</w:t>
      </w:r>
    </w:p>
    <w:p w:rsidR="0040198B" w:rsidRPr="00EE2F9D" w:rsidRDefault="00692FAE" w:rsidP="00EE2F9D">
      <w:pPr>
        <w:numPr>
          <w:ilvl w:val="0"/>
          <w:numId w:val="18"/>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 xml:space="preserve">Wuryani. 2015. Mengembangkan </w:t>
      </w:r>
      <w:r w:rsidRPr="00EE2F9D">
        <w:rPr>
          <w:rFonts w:ascii="Source Sans Pro" w:hAnsi="Source Sans Pro"/>
          <w:sz w:val="22"/>
          <w:szCs w:val="22"/>
        </w:rPr>
        <w:t>Kemampuan</w:t>
      </w:r>
      <w:r w:rsidRPr="00EE2F9D">
        <w:rPr>
          <w:rFonts w:ascii="Source Sans Pro" w:hAnsi="Source Sans Pro"/>
          <w:color w:val="000000"/>
          <w:sz w:val="22"/>
          <w:szCs w:val="22"/>
        </w:rPr>
        <w:t xml:space="preserve"> Motorik Halus Anak Melalui </w:t>
      </w:r>
      <w:r w:rsidRPr="00EE2F9D">
        <w:rPr>
          <w:rFonts w:ascii="Source Sans Pro" w:hAnsi="Source Sans Pro"/>
          <w:sz w:val="22"/>
          <w:szCs w:val="22"/>
        </w:rPr>
        <w:t>Menganyam</w:t>
      </w:r>
      <w:r w:rsidRPr="00EE2F9D">
        <w:rPr>
          <w:rFonts w:ascii="Source Sans Pro" w:hAnsi="Source Sans Pro"/>
          <w:color w:val="000000"/>
          <w:sz w:val="22"/>
          <w:szCs w:val="22"/>
        </w:rPr>
        <w:t xml:space="preserve">. </w:t>
      </w:r>
      <w:r w:rsidRPr="00EE2F9D">
        <w:rPr>
          <w:rFonts w:ascii="Source Sans Pro" w:hAnsi="Source Sans Pro"/>
          <w:color w:val="404040"/>
          <w:sz w:val="22"/>
          <w:szCs w:val="22"/>
          <w:highlight w:val="white"/>
        </w:rPr>
        <w:t>Kresna Bina Insan Prima</w:t>
      </w:r>
    </w:p>
    <w:p w:rsidR="0040198B" w:rsidRPr="00EE2F9D" w:rsidRDefault="00B97F98" w:rsidP="00EE2F9D">
      <w:pPr>
        <w:numPr>
          <w:ilvl w:val="0"/>
          <w:numId w:val="18"/>
        </w:numPr>
        <w:pBdr>
          <w:top w:val="nil"/>
          <w:left w:val="nil"/>
          <w:bottom w:val="nil"/>
          <w:right w:val="nil"/>
          <w:between w:val="nil"/>
        </w:pBdr>
        <w:spacing w:before="0" w:after="0" w:line="360" w:lineRule="auto"/>
        <w:ind w:left="0" w:hanging="2"/>
        <w:jc w:val="both"/>
        <w:rPr>
          <w:rFonts w:ascii="Source Sans Pro" w:hAnsi="Source Sans Pro"/>
          <w:color w:val="000000"/>
          <w:sz w:val="22"/>
          <w:szCs w:val="22"/>
        </w:rPr>
      </w:pPr>
      <w:hyperlink r:id="rId46">
        <w:r w:rsidR="00692FAE" w:rsidRPr="00EE2F9D">
          <w:rPr>
            <w:rFonts w:ascii="Source Sans Pro" w:hAnsi="Source Sans Pro"/>
            <w:color w:val="0563C1"/>
            <w:sz w:val="22"/>
            <w:szCs w:val="22"/>
            <w:u w:val="single"/>
          </w:rPr>
          <w:t>https://danadesa.id/cara-membuat-anyaman/</w:t>
        </w:r>
      </w:hyperlink>
    </w:p>
    <w:p w:rsidR="0040198B" w:rsidRPr="00EE2F9D" w:rsidRDefault="00692FAE" w:rsidP="00EE2F9D">
      <w:pPr>
        <w:numPr>
          <w:ilvl w:val="0"/>
          <w:numId w:val="18"/>
        </w:numPr>
        <w:pBdr>
          <w:top w:val="nil"/>
          <w:left w:val="nil"/>
          <w:bottom w:val="nil"/>
          <w:right w:val="nil"/>
          <w:between w:val="nil"/>
        </w:pBdr>
        <w:spacing w:before="0" w:after="160" w:line="360" w:lineRule="auto"/>
        <w:ind w:left="0" w:hanging="2"/>
        <w:jc w:val="both"/>
        <w:rPr>
          <w:rFonts w:ascii="Source Sans Pro" w:hAnsi="Source Sans Pro"/>
          <w:color w:val="000000"/>
          <w:sz w:val="22"/>
          <w:szCs w:val="22"/>
        </w:rPr>
      </w:pPr>
      <w:r w:rsidRPr="00EE2F9D">
        <w:rPr>
          <w:rFonts w:ascii="Source Sans Pro" w:hAnsi="Source Sans Pro"/>
          <w:color w:val="000000"/>
          <w:sz w:val="22"/>
          <w:szCs w:val="22"/>
        </w:rPr>
        <w:t>https://fun-a-day.com/ribbon-weaving-art-with-kids</w:t>
      </w:r>
    </w:p>
    <w:p w:rsidR="0040198B" w:rsidRPr="00EE2F9D" w:rsidRDefault="0040198B" w:rsidP="00EE2F9D">
      <w:pPr>
        <w:spacing w:line="360" w:lineRule="auto"/>
        <w:ind w:left="0" w:hanging="2"/>
        <w:jc w:val="both"/>
        <w:rPr>
          <w:rFonts w:ascii="Source Sans Pro" w:hAnsi="Source Sans Pro"/>
          <w:sz w:val="22"/>
          <w:szCs w:val="22"/>
        </w:rPr>
      </w:pPr>
    </w:p>
    <w:p w:rsidR="0040198B" w:rsidRPr="00EE2F9D" w:rsidRDefault="00692FAE" w:rsidP="00EE2F9D">
      <w:pPr>
        <w:spacing w:line="360" w:lineRule="auto"/>
        <w:ind w:leftChars="0" w:left="0" w:firstLineChars="0" w:firstLine="0"/>
        <w:jc w:val="both"/>
        <w:rPr>
          <w:rFonts w:ascii="Source Sans Pro" w:hAnsi="Source Sans Pro"/>
          <w:sz w:val="22"/>
          <w:szCs w:val="22"/>
        </w:rPr>
      </w:pPr>
      <w:r w:rsidRPr="00EE2F9D">
        <w:rPr>
          <w:rFonts w:ascii="Source Sans Pro" w:hAnsi="Source Sans Pro"/>
          <w:noProof/>
          <w:sz w:val="22"/>
          <w:szCs w:val="22"/>
        </w:rPr>
        <w:drawing>
          <wp:anchor distT="0" distB="0" distL="114300" distR="114300" simplePos="0" relativeHeight="251679744" behindDoc="0" locked="0" layoutInCell="1" hidden="0" allowOverlap="1" wp14:anchorId="05A514F3" wp14:editId="292170E4">
            <wp:simplePos x="0" y="0"/>
            <wp:positionH relativeFrom="column">
              <wp:posOffset>19051</wp:posOffset>
            </wp:positionH>
            <wp:positionV relativeFrom="paragraph">
              <wp:posOffset>7197090</wp:posOffset>
            </wp:positionV>
            <wp:extent cx="6556375" cy="450850"/>
            <wp:effectExtent l="0" t="0" r="0" b="0"/>
            <wp:wrapNone/>
            <wp:docPr id="10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6556375" cy="450850"/>
                    </a:xfrm>
                    <a:prstGeom prst="rect">
                      <a:avLst/>
                    </a:prstGeom>
                    <a:ln/>
                  </pic:spPr>
                </pic:pic>
              </a:graphicData>
            </a:graphic>
          </wp:anchor>
        </w:drawing>
      </w:r>
    </w:p>
    <w:sectPr w:rsidR="0040198B" w:rsidRPr="00EE2F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65654"/>
    <w:multiLevelType w:val="multilevel"/>
    <w:tmpl w:val="3D02FCD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72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D743D02"/>
    <w:multiLevelType w:val="multilevel"/>
    <w:tmpl w:val="68ACF6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80E0AF3"/>
    <w:multiLevelType w:val="multilevel"/>
    <w:tmpl w:val="8A2ADCBE"/>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3">
    <w:nsid w:val="1AC22901"/>
    <w:multiLevelType w:val="multilevel"/>
    <w:tmpl w:val="A12CA734"/>
    <w:lvl w:ilvl="0">
      <w:start w:val="1"/>
      <w:numFmt w:val="bullet"/>
      <w:lvlText w:val="●"/>
      <w:lvlJc w:val="left"/>
      <w:pPr>
        <w:ind w:left="630" w:hanging="360"/>
      </w:pPr>
      <w:rPr>
        <w:rFonts w:ascii="Noto Sans Symbols" w:eastAsia="Noto Sans Symbols" w:hAnsi="Noto Sans Symbols" w:cs="Noto Sans Symbols"/>
        <w:vertAlign w:val="baseline"/>
      </w:rPr>
    </w:lvl>
    <w:lvl w:ilvl="1">
      <w:start w:val="1"/>
      <w:numFmt w:val="bullet"/>
      <w:lvlText w:val="o"/>
      <w:lvlJc w:val="left"/>
      <w:pPr>
        <w:ind w:left="1350" w:hanging="360"/>
      </w:pPr>
      <w:rPr>
        <w:rFonts w:ascii="Courier New" w:eastAsia="Courier New" w:hAnsi="Courier New" w:cs="Courier New"/>
        <w:vertAlign w:val="baseline"/>
      </w:rPr>
    </w:lvl>
    <w:lvl w:ilvl="2">
      <w:start w:val="1"/>
      <w:numFmt w:val="bullet"/>
      <w:lvlText w:val="▪"/>
      <w:lvlJc w:val="left"/>
      <w:pPr>
        <w:ind w:left="2070" w:hanging="360"/>
      </w:pPr>
      <w:rPr>
        <w:rFonts w:ascii="Noto Sans Symbols" w:eastAsia="Noto Sans Symbols" w:hAnsi="Noto Sans Symbols" w:cs="Noto Sans Symbols"/>
        <w:vertAlign w:val="baseline"/>
      </w:rPr>
    </w:lvl>
    <w:lvl w:ilvl="3">
      <w:start w:val="1"/>
      <w:numFmt w:val="bullet"/>
      <w:lvlText w:val="●"/>
      <w:lvlJc w:val="left"/>
      <w:pPr>
        <w:ind w:left="2790" w:hanging="360"/>
      </w:pPr>
      <w:rPr>
        <w:rFonts w:ascii="Noto Sans Symbols" w:eastAsia="Noto Sans Symbols" w:hAnsi="Noto Sans Symbols" w:cs="Noto Sans Symbols"/>
        <w:vertAlign w:val="baseline"/>
      </w:rPr>
    </w:lvl>
    <w:lvl w:ilvl="4">
      <w:start w:val="1"/>
      <w:numFmt w:val="bullet"/>
      <w:lvlText w:val="o"/>
      <w:lvlJc w:val="left"/>
      <w:pPr>
        <w:ind w:left="3510" w:hanging="360"/>
      </w:pPr>
      <w:rPr>
        <w:rFonts w:ascii="Courier New" w:eastAsia="Courier New" w:hAnsi="Courier New" w:cs="Courier New"/>
        <w:vertAlign w:val="baseline"/>
      </w:rPr>
    </w:lvl>
    <w:lvl w:ilvl="5">
      <w:start w:val="1"/>
      <w:numFmt w:val="bullet"/>
      <w:lvlText w:val="▪"/>
      <w:lvlJc w:val="left"/>
      <w:pPr>
        <w:ind w:left="4230" w:hanging="360"/>
      </w:pPr>
      <w:rPr>
        <w:rFonts w:ascii="Noto Sans Symbols" w:eastAsia="Noto Sans Symbols" w:hAnsi="Noto Sans Symbols" w:cs="Noto Sans Symbols"/>
        <w:vertAlign w:val="baseline"/>
      </w:rPr>
    </w:lvl>
    <w:lvl w:ilvl="6">
      <w:start w:val="1"/>
      <w:numFmt w:val="bullet"/>
      <w:lvlText w:val="●"/>
      <w:lvlJc w:val="left"/>
      <w:pPr>
        <w:ind w:left="4950" w:hanging="360"/>
      </w:pPr>
      <w:rPr>
        <w:rFonts w:ascii="Noto Sans Symbols" w:eastAsia="Noto Sans Symbols" w:hAnsi="Noto Sans Symbols" w:cs="Noto Sans Symbols"/>
        <w:vertAlign w:val="baseline"/>
      </w:rPr>
    </w:lvl>
    <w:lvl w:ilvl="7">
      <w:start w:val="1"/>
      <w:numFmt w:val="bullet"/>
      <w:lvlText w:val="o"/>
      <w:lvlJc w:val="left"/>
      <w:pPr>
        <w:ind w:left="5670" w:hanging="360"/>
      </w:pPr>
      <w:rPr>
        <w:rFonts w:ascii="Courier New" w:eastAsia="Courier New" w:hAnsi="Courier New" w:cs="Courier New"/>
        <w:vertAlign w:val="baseline"/>
      </w:rPr>
    </w:lvl>
    <w:lvl w:ilvl="8">
      <w:start w:val="1"/>
      <w:numFmt w:val="bullet"/>
      <w:lvlText w:val="▪"/>
      <w:lvlJc w:val="left"/>
      <w:pPr>
        <w:ind w:left="6390" w:hanging="360"/>
      </w:pPr>
      <w:rPr>
        <w:rFonts w:ascii="Noto Sans Symbols" w:eastAsia="Noto Sans Symbols" w:hAnsi="Noto Sans Symbols" w:cs="Noto Sans Symbols"/>
        <w:vertAlign w:val="baseline"/>
      </w:rPr>
    </w:lvl>
  </w:abstractNum>
  <w:abstractNum w:abstractNumId="4">
    <w:nsid w:val="2B121B4A"/>
    <w:multiLevelType w:val="multilevel"/>
    <w:tmpl w:val="1494EE4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nsid w:val="311A7FEE"/>
    <w:multiLevelType w:val="multilevel"/>
    <w:tmpl w:val="4E3A87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31A71B8B"/>
    <w:multiLevelType w:val="multilevel"/>
    <w:tmpl w:val="CE0E97E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nsid w:val="31D329A4"/>
    <w:multiLevelType w:val="multilevel"/>
    <w:tmpl w:val="5CE894B4"/>
    <w:lvl w:ilvl="0">
      <w:start w:val="1"/>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8">
    <w:nsid w:val="337956EC"/>
    <w:multiLevelType w:val="multilevel"/>
    <w:tmpl w:val="BCF6D6F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nsid w:val="38CA6182"/>
    <w:multiLevelType w:val="multilevel"/>
    <w:tmpl w:val="FC107C3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nsid w:val="42D24072"/>
    <w:multiLevelType w:val="multilevel"/>
    <w:tmpl w:val="44BA238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nsid w:val="4C2D102B"/>
    <w:multiLevelType w:val="multilevel"/>
    <w:tmpl w:val="FBFE04A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nsid w:val="4FC212DE"/>
    <w:multiLevelType w:val="multilevel"/>
    <w:tmpl w:val="E44CDD68"/>
    <w:lvl w:ilvl="0">
      <w:start w:val="1"/>
      <w:numFmt w:val="decimal"/>
      <w:lvlText w:val="%1."/>
      <w:lvlJc w:val="left"/>
      <w:pPr>
        <w:ind w:left="720" w:hanging="360"/>
      </w:pPr>
      <w:rPr>
        <w:rFonts w:ascii="Calibri" w:eastAsia="Calibri" w:hAnsi="Calibri" w:cs="Calibri"/>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nsid w:val="513A606D"/>
    <w:multiLevelType w:val="multilevel"/>
    <w:tmpl w:val="100C180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nsid w:val="5D75231F"/>
    <w:multiLevelType w:val="multilevel"/>
    <w:tmpl w:val="13E8224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nsid w:val="5DF24B4B"/>
    <w:multiLevelType w:val="multilevel"/>
    <w:tmpl w:val="6D9460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nsid w:val="680C74C6"/>
    <w:multiLevelType w:val="multilevel"/>
    <w:tmpl w:val="31D058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682C2C81"/>
    <w:multiLevelType w:val="multilevel"/>
    <w:tmpl w:val="3BFA5D8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nsid w:val="6EC95935"/>
    <w:multiLevelType w:val="multilevel"/>
    <w:tmpl w:val="2D70AE5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72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nsid w:val="77124FD6"/>
    <w:multiLevelType w:val="multilevel"/>
    <w:tmpl w:val="005E840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nsid w:val="7790311B"/>
    <w:multiLevelType w:val="multilevel"/>
    <w:tmpl w:val="09EC21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7DB54C11"/>
    <w:multiLevelType w:val="multilevel"/>
    <w:tmpl w:val="F350D6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7F0B0C87"/>
    <w:multiLevelType w:val="multilevel"/>
    <w:tmpl w:val="704A51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9"/>
  </w:num>
  <w:num w:numId="2">
    <w:abstractNumId w:val="20"/>
  </w:num>
  <w:num w:numId="3">
    <w:abstractNumId w:val="18"/>
  </w:num>
  <w:num w:numId="4">
    <w:abstractNumId w:val="21"/>
  </w:num>
  <w:num w:numId="5">
    <w:abstractNumId w:val="0"/>
  </w:num>
  <w:num w:numId="6">
    <w:abstractNumId w:val="5"/>
  </w:num>
  <w:num w:numId="7">
    <w:abstractNumId w:val="3"/>
  </w:num>
  <w:num w:numId="8">
    <w:abstractNumId w:val="22"/>
  </w:num>
  <w:num w:numId="9">
    <w:abstractNumId w:val="2"/>
  </w:num>
  <w:num w:numId="10">
    <w:abstractNumId w:val="1"/>
  </w:num>
  <w:num w:numId="11">
    <w:abstractNumId w:val="10"/>
  </w:num>
  <w:num w:numId="12">
    <w:abstractNumId w:val="16"/>
  </w:num>
  <w:num w:numId="13">
    <w:abstractNumId w:val="13"/>
  </w:num>
  <w:num w:numId="14">
    <w:abstractNumId w:val="9"/>
  </w:num>
  <w:num w:numId="15">
    <w:abstractNumId w:val="12"/>
  </w:num>
  <w:num w:numId="16">
    <w:abstractNumId w:val="6"/>
  </w:num>
  <w:num w:numId="17">
    <w:abstractNumId w:val="15"/>
  </w:num>
  <w:num w:numId="18">
    <w:abstractNumId w:val="7"/>
  </w:num>
  <w:num w:numId="19">
    <w:abstractNumId w:val="4"/>
  </w:num>
  <w:num w:numId="20">
    <w:abstractNumId w:val="14"/>
  </w:num>
  <w:num w:numId="21">
    <w:abstractNumId w:val="8"/>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98B"/>
    <w:rsid w:val="0040198B"/>
    <w:rsid w:val="00692FAE"/>
    <w:rsid w:val="00B97F98"/>
    <w:rsid w:val="00EE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pBdr>
        <w:top w:val="single" w:sz="24" w:space="0" w:color="5B9BD5"/>
        <w:left w:val="single" w:sz="24" w:space="0" w:color="5B9BD5"/>
        <w:bottom w:val="single" w:sz="24" w:space="0" w:color="5B9BD5"/>
        <w:right w:val="single" w:sz="24" w:space="0" w:color="5B9BD5"/>
      </w:pBdr>
      <w:shd w:val="clear" w:color="auto" w:fill="5B9BD5"/>
      <w:spacing w:after="0"/>
    </w:pPr>
    <w:rPr>
      <w:caps/>
      <w:color w:val="FFFFFF"/>
      <w:spacing w:val="15"/>
      <w:sz w:val="22"/>
      <w:szCs w:val="22"/>
    </w:rPr>
  </w:style>
  <w:style w:type="paragraph" w:styleId="Heading2">
    <w:name w:val="heading 2"/>
    <w:basedOn w:val="Normal"/>
    <w:next w:val="Normal"/>
    <w:qFormat/>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qFormat/>
    <w:pPr>
      <w:pBdr>
        <w:top w:val="single" w:sz="6" w:space="2" w:color="5B9BD5"/>
      </w:pBdr>
      <w:spacing w:before="300" w:after="0"/>
      <w:outlineLvl w:val="2"/>
    </w:pPr>
    <w:rPr>
      <w:caps/>
      <w:color w:val="1F4D78"/>
      <w:spacing w:val="15"/>
    </w:rPr>
  </w:style>
  <w:style w:type="paragraph" w:styleId="Heading4">
    <w:name w:val="heading 4"/>
    <w:basedOn w:val="Normal"/>
    <w:next w:val="Normal"/>
    <w:qFormat/>
    <w:pPr>
      <w:pBdr>
        <w:top w:val="dotted" w:sz="6" w:space="2" w:color="5B9BD5"/>
      </w:pBdr>
      <w:spacing w:before="200" w:after="0"/>
      <w:outlineLvl w:val="3"/>
    </w:pPr>
    <w:rPr>
      <w:caps/>
      <w:color w:val="2E74B5"/>
      <w:spacing w:val="10"/>
    </w:rPr>
  </w:style>
  <w:style w:type="paragraph" w:styleId="Heading5">
    <w:name w:val="heading 5"/>
    <w:basedOn w:val="Normal"/>
    <w:next w:val="Normal"/>
    <w:qFormat/>
    <w:pPr>
      <w:pBdr>
        <w:bottom w:val="single" w:sz="6" w:space="1" w:color="5B9BD5"/>
      </w:pBdr>
      <w:spacing w:before="200" w:after="0"/>
      <w:outlineLvl w:val="4"/>
    </w:pPr>
    <w:rPr>
      <w:caps/>
      <w:color w:val="2E74B5"/>
      <w:spacing w:val="10"/>
    </w:rPr>
  </w:style>
  <w:style w:type="paragraph" w:styleId="Heading6">
    <w:name w:val="heading 6"/>
    <w:basedOn w:val="Normal"/>
    <w:next w:val="Normal"/>
    <w:qFormat/>
    <w:pPr>
      <w:pBdr>
        <w:bottom w:val="dotted" w:sz="6" w:space="1" w:color="5B9BD5"/>
      </w:pBdr>
      <w:spacing w:before="200" w:after="0"/>
      <w:outlineLvl w:val="5"/>
    </w:pPr>
    <w:rPr>
      <w:caps/>
      <w:color w:val="2E74B5"/>
      <w:spacing w:val="10"/>
    </w:rPr>
  </w:style>
  <w:style w:type="paragraph" w:styleId="Heading7">
    <w:name w:val="heading 7"/>
    <w:basedOn w:val="Normal"/>
    <w:next w:val="Normal"/>
    <w:qFormat/>
    <w:pPr>
      <w:spacing w:before="200" w:after="0"/>
      <w:outlineLvl w:val="6"/>
    </w:pPr>
    <w:rPr>
      <w:caps/>
      <w:color w:val="2E74B5"/>
      <w:spacing w:val="10"/>
    </w:rPr>
  </w:style>
  <w:style w:type="paragraph" w:styleId="Heading8">
    <w:name w:val="heading 8"/>
    <w:basedOn w:val="Normal"/>
    <w:next w:val="Normal"/>
    <w:qFormat/>
    <w:pPr>
      <w:spacing w:before="200" w:after="0"/>
      <w:outlineLvl w:val="7"/>
    </w:pPr>
    <w:rPr>
      <w:caps/>
      <w:spacing w:val="10"/>
      <w:sz w:val="18"/>
      <w:szCs w:val="18"/>
    </w:rPr>
  </w:style>
  <w:style w:type="paragraph" w:styleId="Heading9">
    <w:name w:val="heading 9"/>
    <w:basedOn w:val="Normal"/>
    <w:next w:val="Normal"/>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after="0"/>
    </w:pPr>
    <w:rPr>
      <w:rFonts w:ascii="Calibri Light" w:eastAsia="Times New Roman" w:hAnsi="Calibri Light" w:cs="Times New Roman"/>
      <w:caps/>
      <w:color w:val="5B9BD5"/>
      <w:spacing w:val="10"/>
      <w:sz w:val="52"/>
      <w:szCs w:val="52"/>
    </w:rPr>
  </w:style>
  <w:style w:type="character" w:customStyle="1" w:styleId="Heading1Char">
    <w:name w:val="Heading 1 Char"/>
    <w:rPr>
      <w:caps/>
      <w:color w:val="FFFFFF"/>
      <w:spacing w:val="15"/>
      <w:w w:val="100"/>
      <w:position w:val="-1"/>
      <w:sz w:val="22"/>
      <w:szCs w:val="22"/>
      <w:effect w:val="none"/>
      <w:shd w:val="clear" w:color="auto" w:fill="5B9BD5"/>
      <w:vertAlign w:val="baseline"/>
      <w:cs w:val="0"/>
      <w:em w:val="none"/>
    </w:rPr>
  </w:style>
  <w:style w:type="character" w:customStyle="1" w:styleId="Heading2Char">
    <w:name w:val="Heading 2 Char"/>
    <w:rPr>
      <w:caps/>
      <w:spacing w:val="15"/>
      <w:w w:val="100"/>
      <w:position w:val="-1"/>
      <w:effect w:val="none"/>
      <w:shd w:val="clear" w:color="auto" w:fill="DEEAF6"/>
      <w:vertAlign w:val="baseline"/>
      <w:cs w:val="0"/>
      <w:em w:val="none"/>
    </w:rPr>
  </w:style>
  <w:style w:type="character" w:customStyle="1" w:styleId="Heading3Char">
    <w:name w:val="Heading 3 Char"/>
    <w:rPr>
      <w:caps/>
      <w:color w:val="1F4D78"/>
      <w:spacing w:val="15"/>
      <w:w w:val="100"/>
      <w:position w:val="-1"/>
      <w:effect w:val="none"/>
      <w:vertAlign w:val="baseline"/>
      <w:cs w:val="0"/>
      <w:em w:val="none"/>
    </w:rPr>
  </w:style>
  <w:style w:type="character" w:customStyle="1" w:styleId="Heading4Char">
    <w:name w:val="Heading 4 Char"/>
    <w:rPr>
      <w:caps/>
      <w:color w:val="2E74B5"/>
      <w:spacing w:val="10"/>
      <w:w w:val="100"/>
      <w:position w:val="-1"/>
      <w:effect w:val="none"/>
      <w:vertAlign w:val="baseline"/>
      <w:cs w:val="0"/>
      <w:em w:val="none"/>
    </w:rPr>
  </w:style>
  <w:style w:type="character" w:customStyle="1" w:styleId="Heading5Char">
    <w:name w:val="Heading 5 Char"/>
    <w:rPr>
      <w:caps/>
      <w:color w:val="2E74B5"/>
      <w:spacing w:val="10"/>
      <w:w w:val="100"/>
      <w:position w:val="-1"/>
      <w:effect w:val="none"/>
      <w:vertAlign w:val="baseline"/>
      <w:cs w:val="0"/>
      <w:em w:val="none"/>
    </w:rPr>
  </w:style>
  <w:style w:type="character" w:customStyle="1" w:styleId="Heading6Char">
    <w:name w:val="Heading 6 Char"/>
    <w:rPr>
      <w:caps/>
      <w:color w:val="2E74B5"/>
      <w:spacing w:val="10"/>
      <w:w w:val="100"/>
      <w:position w:val="-1"/>
      <w:effect w:val="none"/>
      <w:vertAlign w:val="baseline"/>
      <w:cs w:val="0"/>
      <w:em w:val="none"/>
    </w:rPr>
  </w:style>
  <w:style w:type="character" w:customStyle="1" w:styleId="Heading7Char">
    <w:name w:val="Heading 7 Char"/>
    <w:rPr>
      <w:caps/>
      <w:color w:val="2E74B5"/>
      <w:spacing w:val="10"/>
      <w:w w:val="100"/>
      <w:position w:val="-1"/>
      <w:effect w:val="none"/>
      <w:vertAlign w:val="baseline"/>
      <w:cs w:val="0"/>
      <w:em w:val="none"/>
    </w:rPr>
  </w:style>
  <w:style w:type="character" w:customStyle="1" w:styleId="Heading8Char">
    <w:name w:val="Heading 8 Char"/>
    <w:rPr>
      <w:caps/>
      <w:spacing w:val="10"/>
      <w:w w:val="100"/>
      <w:position w:val="-1"/>
      <w:sz w:val="18"/>
      <w:szCs w:val="18"/>
      <w:effect w:val="none"/>
      <w:vertAlign w:val="baseline"/>
      <w:cs w:val="0"/>
      <w:em w:val="none"/>
    </w:rPr>
  </w:style>
  <w:style w:type="character" w:customStyle="1" w:styleId="Heading9Char">
    <w:name w:val="Heading 9 Char"/>
    <w:rPr>
      <w:i/>
      <w:iCs/>
      <w:caps/>
      <w:spacing w:val="10"/>
      <w:w w:val="100"/>
      <w:position w:val="-1"/>
      <w:sz w:val="18"/>
      <w:szCs w:val="18"/>
      <w:effect w:val="none"/>
      <w:vertAlign w:val="baseline"/>
      <w:cs w:val="0"/>
      <w:em w:val="none"/>
    </w:rPr>
  </w:style>
  <w:style w:type="paragraph" w:styleId="Caption">
    <w:name w:val="caption"/>
    <w:basedOn w:val="Normal"/>
    <w:next w:val="Normal"/>
    <w:qFormat/>
    <w:rPr>
      <w:b/>
      <w:bCs/>
      <w:color w:val="2E74B5"/>
      <w:sz w:val="16"/>
      <w:szCs w:val="16"/>
    </w:rPr>
  </w:style>
  <w:style w:type="character" w:customStyle="1" w:styleId="TitleChar">
    <w:name w:val="Title Char"/>
    <w:rPr>
      <w:rFonts w:ascii="Calibri Light" w:eastAsia="Times New Roman" w:hAnsi="Calibri Light" w:cs="Times New Roman"/>
      <w:caps/>
      <w:color w:val="5B9BD5"/>
      <w:spacing w:val="10"/>
      <w:w w:val="100"/>
      <w:position w:val="-1"/>
      <w:sz w:val="52"/>
      <w:szCs w:val="52"/>
      <w:effect w:val="none"/>
      <w:vertAlign w:val="baseline"/>
      <w:cs w:val="0"/>
      <w:em w:val="none"/>
    </w:rPr>
  </w:style>
  <w:style w:type="paragraph" w:styleId="Subtitle">
    <w:name w:val="Subtitle"/>
    <w:basedOn w:val="Normal"/>
    <w:next w:val="Normal"/>
    <w:pPr>
      <w:spacing w:before="0" w:after="500" w:line="240" w:lineRule="auto"/>
    </w:pPr>
    <w:rPr>
      <w:smallCaps/>
      <w:color w:val="595959"/>
      <w:sz w:val="21"/>
      <w:szCs w:val="21"/>
    </w:rPr>
  </w:style>
  <w:style w:type="character" w:customStyle="1" w:styleId="SubtitleChar">
    <w:name w:val="Subtitle Char"/>
    <w:rPr>
      <w:caps/>
      <w:color w:val="595959"/>
      <w:spacing w:val="10"/>
      <w:w w:val="100"/>
      <w:position w:val="-1"/>
      <w:sz w:val="21"/>
      <w:szCs w:val="2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caps/>
      <w:color w:val="1F4D78"/>
      <w:spacing w:val="5"/>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Quote">
    <w:name w:val="Quote"/>
    <w:basedOn w:val="Normal"/>
    <w:next w:val="Normal"/>
    <w:rPr>
      <w:i/>
      <w:iCs/>
      <w:sz w:val="24"/>
      <w:szCs w:val="24"/>
    </w:rPr>
  </w:style>
  <w:style w:type="character" w:customStyle="1" w:styleId="QuoteChar">
    <w:name w:val="Quote Char"/>
    <w:rPr>
      <w:i/>
      <w:iCs/>
      <w:w w:val="100"/>
      <w:position w:val="-1"/>
      <w:sz w:val="24"/>
      <w:szCs w:val="24"/>
      <w:effect w:val="none"/>
      <w:vertAlign w:val="baseline"/>
      <w:cs w:val="0"/>
      <w:em w:val="none"/>
    </w:rPr>
  </w:style>
  <w:style w:type="paragraph" w:styleId="IntenseQuote">
    <w:name w:val="Intense Quote"/>
    <w:basedOn w:val="Normal"/>
    <w:next w:val="Normal"/>
    <w:pPr>
      <w:spacing w:before="240" w:after="240" w:line="240" w:lineRule="auto"/>
      <w:ind w:left="1080" w:right="1080"/>
      <w:jc w:val="center"/>
    </w:pPr>
    <w:rPr>
      <w:color w:val="5B9BD5"/>
      <w:sz w:val="24"/>
      <w:szCs w:val="24"/>
    </w:rPr>
  </w:style>
  <w:style w:type="character" w:customStyle="1" w:styleId="IntenseQuoteChar">
    <w:name w:val="Intense Quote Char"/>
    <w:rPr>
      <w:color w:val="5B9BD5"/>
      <w:w w:val="100"/>
      <w:position w:val="-1"/>
      <w:sz w:val="24"/>
      <w:szCs w:val="24"/>
      <w:effect w:val="none"/>
      <w:vertAlign w:val="baseline"/>
      <w:cs w:val="0"/>
      <w:em w:val="none"/>
    </w:rPr>
  </w:style>
  <w:style w:type="character" w:styleId="SubtleEmphasis">
    <w:name w:val="Subtle Emphasis"/>
    <w:rPr>
      <w:i/>
      <w:iCs/>
      <w:color w:val="1F4D78"/>
      <w:w w:val="100"/>
      <w:position w:val="-1"/>
      <w:effect w:val="none"/>
      <w:vertAlign w:val="baseline"/>
      <w:cs w:val="0"/>
      <w:em w:val="none"/>
    </w:rPr>
  </w:style>
  <w:style w:type="character" w:styleId="IntenseEmphasis">
    <w:name w:val="Intense Emphasis"/>
    <w:rPr>
      <w:b/>
      <w:bCs/>
      <w:caps/>
      <w:color w:val="1F4D78"/>
      <w:spacing w:val="10"/>
      <w:w w:val="100"/>
      <w:position w:val="-1"/>
      <w:effect w:val="none"/>
      <w:vertAlign w:val="baseline"/>
      <w:cs w:val="0"/>
      <w:em w:val="none"/>
    </w:rPr>
  </w:style>
  <w:style w:type="character" w:styleId="SubtleReference">
    <w:name w:val="Subtle Reference"/>
    <w:rPr>
      <w:b/>
      <w:bCs/>
      <w:color w:val="5B9BD5"/>
      <w:w w:val="100"/>
      <w:position w:val="-1"/>
      <w:effect w:val="none"/>
      <w:vertAlign w:val="baseline"/>
      <w:cs w:val="0"/>
      <w:em w:val="none"/>
    </w:rPr>
  </w:style>
  <w:style w:type="character" w:styleId="IntenseReference">
    <w:name w:val="Intense Reference"/>
    <w:rPr>
      <w:b/>
      <w:bCs/>
      <w:i/>
      <w:iCs/>
      <w:caps/>
      <w:color w:val="5B9BD5"/>
      <w:w w:val="100"/>
      <w:position w:val="-1"/>
      <w:effect w:val="none"/>
      <w:vertAlign w:val="baseline"/>
      <w:cs w:val="0"/>
      <w:em w:val="none"/>
    </w:rPr>
  </w:style>
  <w:style w:type="character" w:styleId="BookTitle">
    <w:name w:val="Book Title"/>
    <w:rPr>
      <w:b/>
      <w:bCs/>
      <w:i/>
      <w:iCs/>
      <w:spacing w:val="0"/>
      <w:w w:val="100"/>
      <w:position w:val="-1"/>
      <w:effect w:val="none"/>
      <w:vertAlign w:val="baseline"/>
      <w:cs w:val="0"/>
      <w:em w:val="none"/>
    </w:rPr>
  </w:style>
  <w:style w:type="paragraph" w:styleId="TOCHeading">
    <w:name w:val="TOC Heading"/>
    <w:basedOn w:val="Heading1"/>
    <w:next w:val="Normal"/>
    <w:qFormat/>
    <w:pPr>
      <w:outlineLvl w:val="9"/>
    </w:pPr>
  </w:style>
  <w:style w:type="paragraph" w:styleId="NormalWeb">
    <w:name w:val="Normal (Web)"/>
    <w:basedOn w:val="Normal"/>
    <w:qFormat/>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pPr>
      <w:ind w:left="720"/>
      <w:contextualSpacing/>
    </w:pPr>
  </w:style>
  <w:style w:type="character" w:styleId="Hyperlink">
    <w:name w:val="Hyperlink"/>
    <w:qFormat/>
    <w:rPr>
      <w:color w:val="0563C1"/>
      <w:w w:val="100"/>
      <w:position w:val="-1"/>
      <w:u w:val="single"/>
      <w:effect w:val="none"/>
      <w:vertAlign w:val="baseline"/>
      <w:cs w:val="0"/>
      <w:em w:val="none"/>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CellMar>
        <w:top w:w="15" w:type="dxa"/>
        <w:left w:w="15" w:type="dxa"/>
        <w:bottom w:w="15" w:type="dxa"/>
        <w:right w:w="15"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qFormat/>
    <w:pPr>
      <w:spacing w:before="0"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pBdr>
        <w:top w:val="single" w:sz="24" w:space="0" w:color="5B9BD5"/>
        <w:left w:val="single" w:sz="24" w:space="0" w:color="5B9BD5"/>
        <w:bottom w:val="single" w:sz="24" w:space="0" w:color="5B9BD5"/>
        <w:right w:val="single" w:sz="24" w:space="0" w:color="5B9BD5"/>
      </w:pBdr>
      <w:shd w:val="clear" w:color="auto" w:fill="5B9BD5"/>
      <w:spacing w:after="0"/>
    </w:pPr>
    <w:rPr>
      <w:caps/>
      <w:color w:val="FFFFFF"/>
      <w:spacing w:val="15"/>
      <w:sz w:val="22"/>
      <w:szCs w:val="22"/>
    </w:rPr>
  </w:style>
  <w:style w:type="paragraph" w:styleId="Heading2">
    <w:name w:val="heading 2"/>
    <w:basedOn w:val="Normal"/>
    <w:next w:val="Normal"/>
    <w:qFormat/>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qFormat/>
    <w:pPr>
      <w:pBdr>
        <w:top w:val="single" w:sz="6" w:space="2" w:color="5B9BD5"/>
      </w:pBdr>
      <w:spacing w:before="300" w:after="0"/>
      <w:outlineLvl w:val="2"/>
    </w:pPr>
    <w:rPr>
      <w:caps/>
      <w:color w:val="1F4D78"/>
      <w:spacing w:val="15"/>
    </w:rPr>
  </w:style>
  <w:style w:type="paragraph" w:styleId="Heading4">
    <w:name w:val="heading 4"/>
    <w:basedOn w:val="Normal"/>
    <w:next w:val="Normal"/>
    <w:qFormat/>
    <w:pPr>
      <w:pBdr>
        <w:top w:val="dotted" w:sz="6" w:space="2" w:color="5B9BD5"/>
      </w:pBdr>
      <w:spacing w:before="200" w:after="0"/>
      <w:outlineLvl w:val="3"/>
    </w:pPr>
    <w:rPr>
      <w:caps/>
      <w:color w:val="2E74B5"/>
      <w:spacing w:val="10"/>
    </w:rPr>
  </w:style>
  <w:style w:type="paragraph" w:styleId="Heading5">
    <w:name w:val="heading 5"/>
    <w:basedOn w:val="Normal"/>
    <w:next w:val="Normal"/>
    <w:qFormat/>
    <w:pPr>
      <w:pBdr>
        <w:bottom w:val="single" w:sz="6" w:space="1" w:color="5B9BD5"/>
      </w:pBdr>
      <w:spacing w:before="200" w:after="0"/>
      <w:outlineLvl w:val="4"/>
    </w:pPr>
    <w:rPr>
      <w:caps/>
      <w:color w:val="2E74B5"/>
      <w:spacing w:val="10"/>
    </w:rPr>
  </w:style>
  <w:style w:type="paragraph" w:styleId="Heading6">
    <w:name w:val="heading 6"/>
    <w:basedOn w:val="Normal"/>
    <w:next w:val="Normal"/>
    <w:qFormat/>
    <w:pPr>
      <w:pBdr>
        <w:bottom w:val="dotted" w:sz="6" w:space="1" w:color="5B9BD5"/>
      </w:pBdr>
      <w:spacing w:before="200" w:after="0"/>
      <w:outlineLvl w:val="5"/>
    </w:pPr>
    <w:rPr>
      <w:caps/>
      <w:color w:val="2E74B5"/>
      <w:spacing w:val="10"/>
    </w:rPr>
  </w:style>
  <w:style w:type="paragraph" w:styleId="Heading7">
    <w:name w:val="heading 7"/>
    <w:basedOn w:val="Normal"/>
    <w:next w:val="Normal"/>
    <w:qFormat/>
    <w:pPr>
      <w:spacing w:before="200" w:after="0"/>
      <w:outlineLvl w:val="6"/>
    </w:pPr>
    <w:rPr>
      <w:caps/>
      <w:color w:val="2E74B5"/>
      <w:spacing w:val="10"/>
    </w:rPr>
  </w:style>
  <w:style w:type="paragraph" w:styleId="Heading8">
    <w:name w:val="heading 8"/>
    <w:basedOn w:val="Normal"/>
    <w:next w:val="Normal"/>
    <w:qFormat/>
    <w:pPr>
      <w:spacing w:before="200" w:after="0"/>
      <w:outlineLvl w:val="7"/>
    </w:pPr>
    <w:rPr>
      <w:caps/>
      <w:spacing w:val="10"/>
      <w:sz w:val="18"/>
      <w:szCs w:val="18"/>
    </w:rPr>
  </w:style>
  <w:style w:type="paragraph" w:styleId="Heading9">
    <w:name w:val="heading 9"/>
    <w:basedOn w:val="Normal"/>
    <w:next w:val="Normal"/>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after="0"/>
    </w:pPr>
    <w:rPr>
      <w:rFonts w:ascii="Calibri Light" w:eastAsia="Times New Roman" w:hAnsi="Calibri Light" w:cs="Times New Roman"/>
      <w:caps/>
      <w:color w:val="5B9BD5"/>
      <w:spacing w:val="10"/>
      <w:sz w:val="52"/>
      <w:szCs w:val="52"/>
    </w:rPr>
  </w:style>
  <w:style w:type="character" w:customStyle="1" w:styleId="Heading1Char">
    <w:name w:val="Heading 1 Char"/>
    <w:rPr>
      <w:caps/>
      <w:color w:val="FFFFFF"/>
      <w:spacing w:val="15"/>
      <w:w w:val="100"/>
      <w:position w:val="-1"/>
      <w:sz w:val="22"/>
      <w:szCs w:val="22"/>
      <w:effect w:val="none"/>
      <w:shd w:val="clear" w:color="auto" w:fill="5B9BD5"/>
      <w:vertAlign w:val="baseline"/>
      <w:cs w:val="0"/>
      <w:em w:val="none"/>
    </w:rPr>
  </w:style>
  <w:style w:type="character" w:customStyle="1" w:styleId="Heading2Char">
    <w:name w:val="Heading 2 Char"/>
    <w:rPr>
      <w:caps/>
      <w:spacing w:val="15"/>
      <w:w w:val="100"/>
      <w:position w:val="-1"/>
      <w:effect w:val="none"/>
      <w:shd w:val="clear" w:color="auto" w:fill="DEEAF6"/>
      <w:vertAlign w:val="baseline"/>
      <w:cs w:val="0"/>
      <w:em w:val="none"/>
    </w:rPr>
  </w:style>
  <w:style w:type="character" w:customStyle="1" w:styleId="Heading3Char">
    <w:name w:val="Heading 3 Char"/>
    <w:rPr>
      <w:caps/>
      <w:color w:val="1F4D78"/>
      <w:spacing w:val="15"/>
      <w:w w:val="100"/>
      <w:position w:val="-1"/>
      <w:effect w:val="none"/>
      <w:vertAlign w:val="baseline"/>
      <w:cs w:val="0"/>
      <w:em w:val="none"/>
    </w:rPr>
  </w:style>
  <w:style w:type="character" w:customStyle="1" w:styleId="Heading4Char">
    <w:name w:val="Heading 4 Char"/>
    <w:rPr>
      <w:caps/>
      <w:color w:val="2E74B5"/>
      <w:spacing w:val="10"/>
      <w:w w:val="100"/>
      <w:position w:val="-1"/>
      <w:effect w:val="none"/>
      <w:vertAlign w:val="baseline"/>
      <w:cs w:val="0"/>
      <w:em w:val="none"/>
    </w:rPr>
  </w:style>
  <w:style w:type="character" w:customStyle="1" w:styleId="Heading5Char">
    <w:name w:val="Heading 5 Char"/>
    <w:rPr>
      <w:caps/>
      <w:color w:val="2E74B5"/>
      <w:spacing w:val="10"/>
      <w:w w:val="100"/>
      <w:position w:val="-1"/>
      <w:effect w:val="none"/>
      <w:vertAlign w:val="baseline"/>
      <w:cs w:val="0"/>
      <w:em w:val="none"/>
    </w:rPr>
  </w:style>
  <w:style w:type="character" w:customStyle="1" w:styleId="Heading6Char">
    <w:name w:val="Heading 6 Char"/>
    <w:rPr>
      <w:caps/>
      <w:color w:val="2E74B5"/>
      <w:spacing w:val="10"/>
      <w:w w:val="100"/>
      <w:position w:val="-1"/>
      <w:effect w:val="none"/>
      <w:vertAlign w:val="baseline"/>
      <w:cs w:val="0"/>
      <w:em w:val="none"/>
    </w:rPr>
  </w:style>
  <w:style w:type="character" w:customStyle="1" w:styleId="Heading7Char">
    <w:name w:val="Heading 7 Char"/>
    <w:rPr>
      <w:caps/>
      <w:color w:val="2E74B5"/>
      <w:spacing w:val="10"/>
      <w:w w:val="100"/>
      <w:position w:val="-1"/>
      <w:effect w:val="none"/>
      <w:vertAlign w:val="baseline"/>
      <w:cs w:val="0"/>
      <w:em w:val="none"/>
    </w:rPr>
  </w:style>
  <w:style w:type="character" w:customStyle="1" w:styleId="Heading8Char">
    <w:name w:val="Heading 8 Char"/>
    <w:rPr>
      <w:caps/>
      <w:spacing w:val="10"/>
      <w:w w:val="100"/>
      <w:position w:val="-1"/>
      <w:sz w:val="18"/>
      <w:szCs w:val="18"/>
      <w:effect w:val="none"/>
      <w:vertAlign w:val="baseline"/>
      <w:cs w:val="0"/>
      <w:em w:val="none"/>
    </w:rPr>
  </w:style>
  <w:style w:type="character" w:customStyle="1" w:styleId="Heading9Char">
    <w:name w:val="Heading 9 Char"/>
    <w:rPr>
      <w:i/>
      <w:iCs/>
      <w:caps/>
      <w:spacing w:val="10"/>
      <w:w w:val="100"/>
      <w:position w:val="-1"/>
      <w:sz w:val="18"/>
      <w:szCs w:val="18"/>
      <w:effect w:val="none"/>
      <w:vertAlign w:val="baseline"/>
      <w:cs w:val="0"/>
      <w:em w:val="none"/>
    </w:rPr>
  </w:style>
  <w:style w:type="paragraph" w:styleId="Caption">
    <w:name w:val="caption"/>
    <w:basedOn w:val="Normal"/>
    <w:next w:val="Normal"/>
    <w:qFormat/>
    <w:rPr>
      <w:b/>
      <w:bCs/>
      <w:color w:val="2E74B5"/>
      <w:sz w:val="16"/>
      <w:szCs w:val="16"/>
    </w:rPr>
  </w:style>
  <w:style w:type="character" w:customStyle="1" w:styleId="TitleChar">
    <w:name w:val="Title Char"/>
    <w:rPr>
      <w:rFonts w:ascii="Calibri Light" w:eastAsia="Times New Roman" w:hAnsi="Calibri Light" w:cs="Times New Roman"/>
      <w:caps/>
      <w:color w:val="5B9BD5"/>
      <w:spacing w:val="10"/>
      <w:w w:val="100"/>
      <w:position w:val="-1"/>
      <w:sz w:val="52"/>
      <w:szCs w:val="52"/>
      <w:effect w:val="none"/>
      <w:vertAlign w:val="baseline"/>
      <w:cs w:val="0"/>
      <w:em w:val="none"/>
    </w:rPr>
  </w:style>
  <w:style w:type="paragraph" w:styleId="Subtitle">
    <w:name w:val="Subtitle"/>
    <w:basedOn w:val="Normal"/>
    <w:next w:val="Normal"/>
    <w:pPr>
      <w:spacing w:before="0" w:after="500" w:line="240" w:lineRule="auto"/>
    </w:pPr>
    <w:rPr>
      <w:smallCaps/>
      <w:color w:val="595959"/>
      <w:sz w:val="21"/>
      <w:szCs w:val="21"/>
    </w:rPr>
  </w:style>
  <w:style w:type="character" w:customStyle="1" w:styleId="SubtitleChar">
    <w:name w:val="Subtitle Char"/>
    <w:rPr>
      <w:caps/>
      <w:color w:val="595959"/>
      <w:spacing w:val="10"/>
      <w:w w:val="100"/>
      <w:position w:val="-1"/>
      <w:sz w:val="21"/>
      <w:szCs w:val="2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caps/>
      <w:color w:val="1F4D78"/>
      <w:spacing w:val="5"/>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Quote">
    <w:name w:val="Quote"/>
    <w:basedOn w:val="Normal"/>
    <w:next w:val="Normal"/>
    <w:rPr>
      <w:i/>
      <w:iCs/>
      <w:sz w:val="24"/>
      <w:szCs w:val="24"/>
    </w:rPr>
  </w:style>
  <w:style w:type="character" w:customStyle="1" w:styleId="QuoteChar">
    <w:name w:val="Quote Char"/>
    <w:rPr>
      <w:i/>
      <w:iCs/>
      <w:w w:val="100"/>
      <w:position w:val="-1"/>
      <w:sz w:val="24"/>
      <w:szCs w:val="24"/>
      <w:effect w:val="none"/>
      <w:vertAlign w:val="baseline"/>
      <w:cs w:val="0"/>
      <w:em w:val="none"/>
    </w:rPr>
  </w:style>
  <w:style w:type="paragraph" w:styleId="IntenseQuote">
    <w:name w:val="Intense Quote"/>
    <w:basedOn w:val="Normal"/>
    <w:next w:val="Normal"/>
    <w:pPr>
      <w:spacing w:before="240" w:after="240" w:line="240" w:lineRule="auto"/>
      <w:ind w:left="1080" w:right="1080"/>
      <w:jc w:val="center"/>
    </w:pPr>
    <w:rPr>
      <w:color w:val="5B9BD5"/>
      <w:sz w:val="24"/>
      <w:szCs w:val="24"/>
    </w:rPr>
  </w:style>
  <w:style w:type="character" w:customStyle="1" w:styleId="IntenseQuoteChar">
    <w:name w:val="Intense Quote Char"/>
    <w:rPr>
      <w:color w:val="5B9BD5"/>
      <w:w w:val="100"/>
      <w:position w:val="-1"/>
      <w:sz w:val="24"/>
      <w:szCs w:val="24"/>
      <w:effect w:val="none"/>
      <w:vertAlign w:val="baseline"/>
      <w:cs w:val="0"/>
      <w:em w:val="none"/>
    </w:rPr>
  </w:style>
  <w:style w:type="character" w:styleId="SubtleEmphasis">
    <w:name w:val="Subtle Emphasis"/>
    <w:rPr>
      <w:i/>
      <w:iCs/>
      <w:color w:val="1F4D78"/>
      <w:w w:val="100"/>
      <w:position w:val="-1"/>
      <w:effect w:val="none"/>
      <w:vertAlign w:val="baseline"/>
      <w:cs w:val="0"/>
      <w:em w:val="none"/>
    </w:rPr>
  </w:style>
  <w:style w:type="character" w:styleId="IntenseEmphasis">
    <w:name w:val="Intense Emphasis"/>
    <w:rPr>
      <w:b/>
      <w:bCs/>
      <w:caps/>
      <w:color w:val="1F4D78"/>
      <w:spacing w:val="10"/>
      <w:w w:val="100"/>
      <w:position w:val="-1"/>
      <w:effect w:val="none"/>
      <w:vertAlign w:val="baseline"/>
      <w:cs w:val="0"/>
      <w:em w:val="none"/>
    </w:rPr>
  </w:style>
  <w:style w:type="character" w:styleId="SubtleReference">
    <w:name w:val="Subtle Reference"/>
    <w:rPr>
      <w:b/>
      <w:bCs/>
      <w:color w:val="5B9BD5"/>
      <w:w w:val="100"/>
      <w:position w:val="-1"/>
      <w:effect w:val="none"/>
      <w:vertAlign w:val="baseline"/>
      <w:cs w:val="0"/>
      <w:em w:val="none"/>
    </w:rPr>
  </w:style>
  <w:style w:type="character" w:styleId="IntenseReference">
    <w:name w:val="Intense Reference"/>
    <w:rPr>
      <w:b/>
      <w:bCs/>
      <w:i/>
      <w:iCs/>
      <w:caps/>
      <w:color w:val="5B9BD5"/>
      <w:w w:val="100"/>
      <w:position w:val="-1"/>
      <w:effect w:val="none"/>
      <w:vertAlign w:val="baseline"/>
      <w:cs w:val="0"/>
      <w:em w:val="none"/>
    </w:rPr>
  </w:style>
  <w:style w:type="character" w:styleId="BookTitle">
    <w:name w:val="Book Title"/>
    <w:rPr>
      <w:b/>
      <w:bCs/>
      <w:i/>
      <w:iCs/>
      <w:spacing w:val="0"/>
      <w:w w:val="100"/>
      <w:position w:val="-1"/>
      <w:effect w:val="none"/>
      <w:vertAlign w:val="baseline"/>
      <w:cs w:val="0"/>
      <w:em w:val="none"/>
    </w:rPr>
  </w:style>
  <w:style w:type="paragraph" w:styleId="TOCHeading">
    <w:name w:val="TOC Heading"/>
    <w:basedOn w:val="Heading1"/>
    <w:next w:val="Normal"/>
    <w:qFormat/>
    <w:pPr>
      <w:outlineLvl w:val="9"/>
    </w:pPr>
  </w:style>
  <w:style w:type="paragraph" w:styleId="NormalWeb">
    <w:name w:val="Normal (Web)"/>
    <w:basedOn w:val="Normal"/>
    <w:qFormat/>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pPr>
      <w:ind w:left="720"/>
      <w:contextualSpacing/>
    </w:pPr>
  </w:style>
  <w:style w:type="character" w:styleId="Hyperlink">
    <w:name w:val="Hyperlink"/>
    <w:qFormat/>
    <w:rPr>
      <w:color w:val="0563C1"/>
      <w:w w:val="100"/>
      <w:position w:val="-1"/>
      <w:u w:val="single"/>
      <w:effect w:val="none"/>
      <w:vertAlign w:val="baseline"/>
      <w:cs w:val="0"/>
      <w:em w:val="none"/>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CellMar>
        <w:top w:w="15" w:type="dxa"/>
        <w:left w:w="15" w:type="dxa"/>
        <w:bottom w:w="15" w:type="dxa"/>
        <w:right w:w="15"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qFormat/>
    <w:pPr>
      <w:spacing w:before="0"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0.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hyperlink" Target="https://danadesa.id/cara-membuat-anyaman/"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gwG7saV2C+uGkj8UC4Ch/zPpEg==">AMUW2mWxU0hBzt5XM9xG7p6cHzuemVDyM+K/71fr6W6T6nVZOQs04wAA6dBDe/DxeHDL9T9+T+K/q3Mvn/X3VhjRstlR9ioKHEI/ySnh0dWc/iwcGLtKoc4FvUmpI1OHqDsiaQkbaGWU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2189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Aspire E1-4132</cp:lastModifiedBy>
  <cp:revision>5</cp:revision>
  <cp:lastPrinted>2021-06-30T00:25:00Z</cp:lastPrinted>
  <dcterms:created xsi:type="dcterms:W3CDTF">2021-03-28T10:51:00Z</dcterms:created>
  <dcterms:modified xsi:type="dcterms:W3CDTF">2021-06-30T00:26:00Z</dcterms:modified>
</cp:coreProperties>
</file>